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D543D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D543DA">
              <w:trPr>
                <w:trHeight w:val="345"/>
                <w:jc w:val="center"/>
              </w:trPr>
              <w:tc>
                <w:tcPr>
                  <w:tcW w:w="4533" w:type="dxa"/>
                </w:tcPr>
                <w:p w:rsidR="00582F87" w:rsidRPr="00326BC7" w:rsidRDefault="00582F87" w:rsidP="00D543DA">
                  <w:pPr>
                    <w:jc w:val="center"/>
                    <w:rPr>
                      <w:rFonts w:cs="Arial"/>
                      <w:b/>
                      <w:sz w:val="26"/>
                    </w:rPr>
                  </w:pPr>
                  <w:r w:rsidRPr="00326BC7">
                    <w:rPr>
                      <w:rFonts w:cs="Arial"/>
                      <w:sz w:val="26"/>
                    </w:rPr>
                    <w:t>UBND THÀNH PHỐ HỒ CHÍ MINH</w:t>
                  </w:r>
                </w:p>
              </w:tc>
              <w:tc>
                <w:tcPr>
                  <w:tcW w:w="0" w:type="auto"/>
                </w:tcPr>
                <w:p w:rsidR="00582F87" w:rsidRPr="00326BC7" w:rsidRDefault="00582F87" w:rsidP="00D543DA">
                  <w:pPr>
                    <w:ind w:right="-25"/>
                    <w:jc w:val="center"/>
                    <w:rPr>
                      <w:rFonts w:cs="Arial"/>
                      <w:b/>
                      <w:sz w:val="26"/>
                      <w:szCs w:val="26"/>
                    </w:rPr>
                  </w:pPr>
                  <w:r w:rsidRPr="00326BC7">
                    <w:rPr>
                      <w:rFonts w:cs="Arial"/>
                      <w:b/>
                      <w:sz w:val="26"/>
                      <w:szCs w:val="26"/>
                    </w:rPr>
                    <w:t>CỘNG HÒA XÃ HỘI  CHỦ NGHĨA VIỆT NAM</w:t>
                  </w:r>
                </w:p>
              </w:tc>
            </w:tr>
            <w:tr w:rsidR="00582F87" w:rsidRPr="00326BC7" w:rsidTr="00D543DA">
              <w:trPr>
                <w:trHeight w:val="361"/>
                <w:jc w:val="center"/>
              </w:trPr>
              <w:tc>
                <w:tcPr>
                  <w:tcW w:w="4533" w:type="dxa"/>
                </w:tcPr>
                <w:p w:rsidR="00582F87" w:rsidRPr="00326BC7" w:rsidRDefault="00582F87" w:rsidP="00D543DA">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D543DA">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D543DA">
              <w:trPr>
                <w:trHeight w:val="345"/>
                <w:jc w:val="center"/>
              </w:trPr>
              <w:tc>
                <w:tcPr>
                  <w:tcW w:w="4533" w:type="dxa"/>
                </w:tcPr>
                <w:p w:rsidR="00582F87" w:rsidRPr="00326BC7" w:rsidRDefault="00582F87" w:rsidP="00D543DA">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D543DA">
                  <w:pPr>
                    <w:jc w:val="center"/>
                    <w:rPr>
                      <w:rFonts w:cs="Arial"/>
                      <w:b/>
                      <w:sz w:val="26"/>
                      <w:szCs w:val="26"/>
                    </w:rPr>
                  </w:pPr>
                </w:p>
              </w:tc>
            </w:tr>
            <w:tr w:rsidR="00582F87" w:rsidRPr="00C91907" w:rsidTr="00D543DA">
              <w:trPr>
                <w:trHeight w:val="345"/>
                <w:jc w:val="center"/>
              </w:trPr>
              <w:tc>
                <w:tcPr>
                  <w:tcW w:w="4533" w:type="dxa"/>
                </w:tcPr>
                <w:p w:rsidR="00582F87" w:rsidRPr="00C91907" w:rsidRDefault="00582F87" w:rsidP="00D543DA">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D543DA">
                  <w:pPr>
                    <w:jc w:val="center"/>
                    <w:rPr>
                      <w:rFonts w:cs="Arial"/>
                      <w:b/>
                      <w:sz w:val="26"/>
                      <w:szCs w:val="26"/>
                    </w:rPr>
                  </w:pPr>
                </w:p>
              </w:tc>
            </w:tr>
          </w:tbl>
          <w:p w:rsidR="00582F87" w:rsidRPr="000D5938" w:rsidRDefault="00582F87" w:rsidP="00D543DA">
            <w:pPr>
              <w:spacing w:before="120"/>
              <w:jc w:val="center"/>
            </w:pPr>
          </w:p>
        </w:tc>
        <w:tc>
          <w:tcPr>
            <w:tcW w:w="5292" w:type="dxa"/>
          </w:tcPr>
          <w:p w:rsidR="00582F87" w:rsidRPr="000D5938" w:rsidRDefault="00582F87" w:rsidP="00D543DA">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008E5B9A">
        <w:rPr>
          <w:b/>
          <w:color w:val="000000" w:themeColor="text1"/>
          <w:sz w:val="26"/>
        </w:rPr>
        <w:t xml:space="preserve">HỌC KỲ: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2F6A19">
        <w:rPr>
          <w:b/>
          <w:color w:val="000000" w:themeColor="text1"/>
          <w:sz w:val="26"/>
        </w:rPr>
        <w:t xml:space="preserve">NĂM HỌC: </w:t>
      </w:r>
      <w:r w:rsidRPr="00EE27C8">
        <w:rPr>
          <w:b/>
          <w:color w:val="000000" w:themeColor="text1"/>
          <w:sz w:val="26"/>
        </w:rPr>
        <w:t>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022D99">
        <w:rPr>
          <w:color w:val="000000" w:themeColor="text1"/>
          <w:sz w:val="26"/>
          <w:szCs w:val="26"/>
        </w:rPr>
        <w:t>TRUNG CẤP</w:t>
      </w:r>
      <w:r w:rsidR="002B0B7F">
        <w:rPr>
          <w:color w:val="000000" w:themeColor="text1"/>
          <w:sz w:val="26"/>
          <w:szCs w:val="26"/>
        </w:rPr>
        <w:t xml:space="preserve">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roofErr w:type="gramStart"/>
      <w:r w:rsidR="00C72310">
        <w:rPr>
          <w:b/>
          <w:color w:val="000000" w:themeColor="text1"/>
          <w:sz w:val="26"/>
          <w:szCs w:val="26"/>
        </w:rPr>
        <w:t>AN</w:t>
      </w:r>
      <w:proofErr w:type="gramEnd"/>
      <w:r w:rsidR="00C72310">
        <w:rPr>
          <w:b/>
          <w:color w:val="000000" w:themeColor="text1"/>
          <w:sz w:val="26"/>
          <w:szCs w:val="26"/>
        </w:rPr>
        <w:t xml:space="preserve"> TOÀN ĐIỆN</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8E5B9A">
        <w:rPr>
          <w:b/>
          <w:color w:val="000000" w:themeColor="text1"/>
          <w:sz w:val="26"/>
          <w:szCs w:val="26"/>
        </w:rPr>
        <w:t>15</w:t>
      </w:r>
      <w:r w:rsidR="00380E4E">
        <w:rPr>
          <w:b/>
          <w:color w:val="000000" w:themeColor="text1"/>
          <w:sz w:val="26"/>
          <w:szCs w:val="26"/>
        </w:rPr>
        <w:t>TN</w:t>
      </w:r>
      <w:r w:rsidR="008E5B9A">
        <w:rPr>
          <w:b/>
          <w:color w:val="000000" w:themeColor="text1"/>
          <w:sz w:val="26"/>
          <w:szCs w:val="26"/>
        </w:rPr>
        <w:t>-Đ</w:t>
      </w:r>
      <w:r w:rsidRPr="00625961">
        <w:rPr>
          <w:b/>
          <w:color w:val="000000" w:themeColor="text1"/>
          <w:sz w:val="26"/>
          <w:szCs w:val="26"/>
        </w:rPr>
        <w:t xml:space="preserve">   Ngày thi:  ____ / ____ / 20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E5B9A">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543DA" w:rsidRPr="00134BCB" w:rsidRDefault="00D543DA"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D543DA" w:rsidRPr="00134BCB" w:rsidRDefault="00D543DA" w:rsidP="00134BCB">
                      <w:pPr>
                        <w:jc w:val="center"/>
                        <w:rPr>
                          <w:b/>
                          <w:sz w:val="28"/>
                        </w:rPr>
                      </w:pPr>
                      <w:r>
                        <w:rPr>
                          <w:b/>
                          <w:sz w:val="28"/>
                        </w:rPr>
                        <w:t>Đề số: 01</w:t>
                      </w:r>
                    </w:p>
                  </w:txbxContent>
                </v:textbox>
              </v:roundrect>
            </w:pict>
          </mc:Fallback>
        </mc:AlternateConten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B70DEA" w:rsidRDefault="00B66052" w:rsidP="00134BCB">
      <w:pPr>
        <w:tabs>
          <w:tab w:val="left" w:pos="630"/>
        </w:tabs>
        <w:spacing w:before="120" w:line="276" w:lineRule="auto"/>
        <w:ind w:right="454"/>
        <w:jc w:val="both"/>
        <w:rPr>
          <w:b/>
          <w:sz w:val="26"/>
          <w:szCs w:val="26"/>
        </w:rPr>
      </w:pPr>
      <w:r>
        <w:tab/>
      </w:r>
      <w:r w:rsidR="00FA0A5E" w:rsidRPr="00B70DEA">
        <w:rPr>
          <w:b/>
          <w:sz w:val="26"/>
          <w:szCs w:val="26"/>
        </w:rPr>
        <w:t>Câu 1: (</w:t>
      </w:r>
      <w:r w:rsidR="00EA0CD6">
        <w:rPr>
          <w:b/>
          <w:sz w:val="26"/>
          <w:szCs w:val="26"/>
        </w:rPr>
        <w:t>3</w:t>
      </w:r>
      <w:proofErr w:type="gramStart"/>
      <w:r w:rsidR="001D30C7">
        <w:rPr>
          <w:b/>
          <w:sz w:val="26"/>
          <w:szCs w:val="26"/>
        </w:rPr>
        <w:t>,5</w:t>
      </w:r>
      <w:proofErr w:type="gramEnd"/>
      <w:r w:rsidR="00FA0A5E" w:rsidRPr="00B70DEA">
        <w:rPr>
          <w:b/>
          <w:sz w:val="26"/>
          <w:szCs w:val="26"/>
        </w:rPr>
        <w:t xml:space="preserve"> điểm)</w:t>
      </w:r>
    </w:p>
    <w:p w:rsidR="0015103A" w:rsidRPr="00B70DEA" w:rsidRDefault="0015103A" w:rsidP="0015103A">
      <w:pPr>
        <w:spacing w:line="276" w:lineRule="auto"/>
        <w:ind w:left="900" w:right="454"/>
        <w:jc w:val="both"/>
        <w:rPr>
          <w:sz w:val="26"/>
          <w:szCs w:val="26"/>
        </w:rPr>
      </w:pPr>
      <w:r>
        <w:rPr>
          <w:sz w:val="26"/>
          <w:szCs w:val="26"/>
        </w:rPr>
        <w:t>Trình bày các biện pháp cấp cứu người bị tai nạn bằng phương pháp hà hơi thổi ngạt</w:t>
      </w:r>
      <w:r w:rsidR="00981081">
        <w:rPr>
          <w:sz w:val="26"/>
          <w:szCs w:val="26"/>
        </w:rPr>
        <w:t>,</w:t>
      </w:r>
      <w:r>
        <w:rPr>
          <w:sz w:val="26"/>
          <w:szCs w:val="26"/>
        </w:rPr>
        <w:t xml:space="preserve"> ép tim (xoa bóp tim) ngoài lồng ngực</w:t>
      </w:r>
      <w:r w:rsidR="00981081">
        <w:rPr>
          <w:sz w:val="26"/>
          <w:szCs w:val="26"/>
        </w:rPr>
        <w:t xml:space="preserve"> và nêu cách phối hợp hai phương </w:t>
      </w:r>
      <w:proofErr w:type="gramStart"/>
      <w:r w:rsidR="00981081">
        <w:rPr>
          <w:sz w:val="26"/>
          <w:szCs w:val="26"/>
        </w:rPr>
        <w:t>pháp</w:t>
      </w:r>
      <w:r>
        <w:rPr>
          <w:sz w:val="26"/>
          <w:szCs w:val="26"/>
        </w:rPr>
        <w:t xml:space="preserve"> </w:t>
      </w:r>
      <w:r w:rsidRPr="00B70DEA">
        <w:rPr>
          <w:sz w:val="26"/>
          <w:szCs w:val="26"/>
        </w:rPr>
        <w:t>?</w:t>
      </w:r>
      <w:proofErr w:type="gramEnd"/>
      <w:r>
        <w:rPr>
          <w:sz w:val="26"/>
          <w:szCs w:val="26"/>
        </w:rPr>
        <w:t xml:space="preserve"> </w:t>
      </w:r>
      <w:proofErr w:type="gramStart"/>
      <w:r>
        <w:rPr>
          <w:sz w:val="26"/>
          <w:szCs w:val="26"/>
        </w:rPr>
        <w:t>Những điểm cần lưu ý khi thực hiện các phương pháp cấp cứu trên?</w:t>
      </w:r>
      <w:proofErr w:type="gramEnd"/>
      <w:r>
        <w:rPr>
          <w:sz w:val="26"/>
          <w:szCs w:val="26"/>
        </w:rPr>
        <w:t xml:space="preserve"> </w:t>
      </w:r>
    </w:p>
    <w:p w:rsidR="00FA0A5E" w:rsidRPr="00B70DEA" w:rsidRDefault="00FA0A5E" w:rsidP="00B66052">
      <w:pPr>
        <w:spacing w:before="120" w:line="276" w:lineRule="auto"/>
        <w:ind w:right="454" w:firstLine="720"/>
        <w:jc w:val="both"/>
        <w:rPr>
          <w:b/>
          <w:sz w:val="26"/>
          <w:szCs w:val="26"/>
        </w:rPr>
      </w:pPr>
      <w:r w:rsidRPr="00B70DEA">
        <w:rPr>
          <w:b/>
          <w:sz w:val="26"/>
          <w:szCs w:val="26"/>
        </w:rPr>
        <w:t>Câu 2: (</w:t>
      </w:r>
      <w:r w:rsidR="00EA0CD6">
        <w:rPr>
          <w:b/>
          <w:sz w:val="26"/>
          <w:szCs w:val="26"/>
        </w:rPr>
        <w:t>3</w:t>
      </w:r>
      <w:r w:rsidRPr="00B70DEA">
        <w:rPr>
          <w:b/>
          <w:sz w:val="26"/>
          <w:szCs w:val="26"/>
        </w:rPr>
        <w:t xml:space="preserve"> điểm)</w:t>
      </w:r>
    </w:p>
    <w:p w:rsidR="00FA0A5E" w:rsidRPr="00B70DEA" w:rsidRDefault="002722B5" w:rsidP="00FA0A5E">
      <w:pPr>
        <w:spacing w:line="276" w:lineRule="auto"/>
        <w:ind w:left="900" w:right="454"/>
        <w:jc w:val="both"/>
        <w:rPr>
          <w:sz w:val="26"/>
          <w:szCs w:val="26"/>
        </w:rPr>
      </w:pPr>
      <w:proofErr w:type="gramStart"/>
      <w:r w:rsidRPr="00B70DEA">
        <w:rPr>
          <w:sz w:val="26"/>
          <w:szCs w:val="26"/>
        </w:rPr>
        <w:t>Trình bày cách tách nạn nhân ra khỏi</w:t>
      </w:r>
      <w:r w:rsidR="00CF0DBA" w:rsidRPr="00B70DEA">
        <w:rPr>
          <w:sz w:val="26"/>
          <w:szCs w:val="26"/>
        </w:rPr>
        <w:t xml:space="preserve"> phần mang điện khi bị điện giật?</w:t>
      </w:r>
      <w:proofErr w:type="gramEnd"/>
      <w:r w:rsidR="00766718" w:rsidRPr="00B70DEA">
        <w:rPr>
          <w:sz w:val="26"/>
          <w:szCs w:val="26"/>
        </w:rPr>
        <w:t xml:space="preserve"> </w:t>
      </w:r>
      <w:proofErr w:type="gramStart"/>
      <w:r w:rsidR="00766718" w:rsidRPr="00B70DEA">
        <w:rPr>
          <w:sz w:val="26"/>
          <w:szCs w:val="26"/>
        </w:rPr>
        <w:t>Nêu cách xử lý</w:t>
      </w:r>
      <w:r w:rsidR="00366CA4" w:rsidRPr="00B70DEA">
        <w:rPr>
          <w:sz w:val="26"/>
          <w:szCs w:val="26"/>
        </w:rPr>
        <w:t xml:space="preserve"> tình huống</w:t>
      </w:r>
      <w:r w:rsidR="00766718" w:rsidRPr="00B70DEA">
        <w:rPr>
          <w:sz w:val="26"/>
          <w:szCs w:val="26"/>
        </w:rPr>
        <w:t xml:space="preserve"> đối với nạn nhân</w:t>
      </w:r>
      <w:r w:rsidR="00366CA4" w:rsidRPr="00B70DEA">
        <w:rPr>
          <w:sz w:val="26"/>
          <w:szCs w:val="26"/>
        </w:rPr>
        <w:t xml:space="preserve"> bị điện giật sau khi đã tách ra khỏi phần mang điện?</w:t>
      </w:r>
      <w:proofErr w:type="gramEnd"/>
    </w:p>
    <w:p w:rsidR="002B24F2" w:rsidRPr="00B70DEA" w:rsidRDefault="002B24F2" w:rsidP="002B24F2">
      <w:pPr>
        <w:spacing w:before="120" w:line="276" w:lineRule="auto"/>
        <w:ind w:right="454" w:firstLine="720"/>
        <w:jc w:val="both"/>
        <w:rPr>
          <w:b/>
          <w:sz w:val="26"/>
          <w:szCs w:val="26"/>
        </w:rPr>
      </w:pPr>
      <w:r w:rsidRPr="00B70DEA">
        <w:rPr>
          <w:b/>
          <w:sz w:val="26"/>
          <w:szCs w:val="26"/>
        </w:rPr>
        <w:t xml:space="preserve">Câu </w:t>
      </w:r>
      <w:r w:rsidR="005D05E5">
        <w:rPr>
          <w:b/>
          <w:sz w:val="26"/>
          <w:szCs w:val="26"/>
        </w:rPr>
        <w:t>3</w:t>
      </w:r>
      <w:bookmarkStart w:id="0" w:name="_GoBack"/>
      <w:bookmarkEnd w:id="0"/>
      <w:r w:rsidRPr="00B70DEA">
        <w:rPr>
          <w:b/>
          <w:sz w:val="26"/>
          <w:szCs w:val="26"/>
        </w:rPr>
        <w:t>: (</w:t>
      </w:r>
      <w:r w:rsidR="00913934">
        <w:rPr>
          <w:b/>
          <w:sz w:val="26"/>
          <w:szCs w:val="26"/>
        </w:rPr>
        <w:t xml:space="preserve">3,5 </w:t>
      </w:r>
      <w:r w:rsidRPr="00B70DEA">
        <w:rPr>
          <w:b/>
          <w:sz w:val="26"/>
          <w:szCs w:val="26"/>
        </w:rPr>
        <w:t>điểm)</w:t>
      </w:r>
    </w:p>
    <w:p w:rsidR="002B24F2" w:rsidRPr="00B70DEA" w:rsidRDefault="001F3017" w:rsidP="002B24F2">
      <w:pPr>
        <w:spacing w:line="276" w:lineRule="auto"/>
        <w:ind w:left="900" w:right="454"/>
        <w:jc w:val="both"/>
        <w:rPr>
          <w:sz w:val="26"/>
          <w:szCs w:val="26"/>
        </w:rPr>
      </w:pPr>
      <w:r w:rsidRPr="00B70DEA">
        <w:rPr>
          <w:sz w:val="26"/>
          <w:szCs w:val="26"/>
        </w:rPr>
        <w:t xml:space="preserve">Hãy phân tích mức độ nguy hiểm khi chạm vào </w:t>
      </w:r>
      <w:r w:rsidR="00345BB0" w:rsidRPr="00B70DEA">
        <w:rPr>
          <w:sz w:val="26"/>
          <w:szCs w:val="26"/>
        </w:rPr>
        <w:t>dây nguội của mạng điện 1 pha</w:t>
      </w:r>
      <w:r w:rsidRPr="00B70DEA">
        <w:rPr>
          <w:sz w:val="26"/>
          <w:szCs w:val="26"/>
        </w:rPr>
        <w:t xml:space="preserve"> điện áp 220V có trung tính nối đất</w:t>
      </w:r>
      <w:r w:rsidR="003330BA" w:rsidRPr="00B70DEA">
        <w:rPr>
          <w:sz w:val="26"/>
          <w:szCs w:val="26"/>
        </w:rPr>
        <w:t>, biếtđiện trở từ nguồn đến điểm tiếp xúc</w:t>
      </w:r>
      <w:r w:rsidR="000B3071" w:rsidRPr="00B70DEA">
        <w:rPr>
          <w:sz w:val="26"/>
          <w:szCs w:val="26"/>
        </w:rPr>
        <w:t xml:space="preserve"> là R</w:t>
      </w:r>
      <w:r w:rsidR="000B3071" w:rsidRPr="00B70DEA">
        <w:rPr>
          <w:sz w:val="26"/>
          <w:szCs w:val="26"/>
          <w:vertAlign w:val="subscript"/>
        </w:rPr>
        <w:t>d</w:t>
      </w:r>
      <w:r w:rsidR="000B3071" w:rsidRPr="00B70DEA">
        <w:rPr>
          <w:sz w:val="26"/>
          <w:szCs w:val="26"/>
        </w:rPr>
        <w:t>=0,</w:t>
      </w:r>
      <w:r w:rsidR="00364390">
        <w:rPr>
          <w:sz w:val="26"/>
          <w:szCs w:val="26"/>
        </w:rPr>
        <w:t>35</w:t>
      </w:r>
      <w:r w:rsidR="006E5C31" w:rsidRPr="00B70DEA">
        <w:rPr>
          <w:sz w:val="26"/>
          <w:szCs w:val="26"/>
        </w:rPr>
        <w:t>Ω</w:t>
      </w:r>
      <w:r w:rsidR="004F371E" w:rsidRPr="00B70DEA">
        <w:rPr>
          <w:sz w:val="26"/>
          <w:szCs w:val="26"/>
        </w:rPr>
        <w:t>, công suất của phụ tải là S=</w:t>
      </w:r>
      <w:r w:rsidR="00613758">
        <w:rPr>
          <w:sz w:val="26"/>
          <w:szCs w:val="26"/>
        </w:rPr>
        <w:t>4,5</w:t>
      </w:r>
      <w:r w:rsidR="00345BB0" w:rsidRPr="00B70DEA">
        <w:rPr>
          <w:sz w:val="26"/>
          <w:szCs w:val="26"/>
        </w:rPr>
        <w:t xml:space="preserve"> kVA, điện trở của cơ thể người là R</w:t>
      </w:r>
      <w:r w:rsidR="00345BB0" w:rsidRPr="00B70DEA">
        <w:rPr>
          <w:sz w:val="26"/>
          <w:szCs w:val="26"/>
          <w:vertAlign w:val="subscript"/>
        </w:rPr>
        <w:t>ng</w:t>
      </w:r>
      <w:r w:rsidR="00345BB0" w:rsidRPr="00B70DEA">
        <w:rPr>
          <w:sz w:val="26"/>
          <w:szCs w:val="26"/>
        </w:rPr>
        <w:t>=1000Ω.</w:t>
      </w:r>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75D1A" w:rsidRDefault="00F75D1A" w:rsidP="00462998">
      <w:pPr>
        <w:jc w:val="center"/>
      </w:pP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Default="00826464" w:rsidP="00826464">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977F7F" w:rsidRDefault="00977F7F" w:rsidP="00826464">
      <w:pPr>
        <w:rPr>
          <w:i/>
          <w:sz w:val="22"/>
          <w:szCs w:val="22"/>
        </w:rPr>
      </w:pPr>
    </w:p>
    <w:p w:rsidR="00C07CFE" w:rsidRDefault="00977F7F" w:rsidP="00977F7F">
      <w:pPr>
        <w:ind w:firstLine="720"/>
        <w:rPr>
          <w:b/>
          <w:sz w:val="26"/>
          <w:szCs w:val="26"/>
        </w:rPr>
      </w:pPr>
      <w:r>
        <w:rPr>
          <w:b/>
          <w:sz w:val="26"/>
          <w:szCs w:val="26"/>
        </w:rPr>
        <w:tab/>
      </w:r>
      <w:r>
        <w:rPr>
          <w:b/>
          <w:sz w:val="26"/>
          <w:szCs w:val="26"/>
        </w:rPr>
        <w:tab/>
      </w:r>
      <w:r>
        <w:rPr>
          <w:b/>
          <w:sz w:val="26"/>
          <w:szCs w:val="26"/>
        </w:rPr>
        <w:tab/>
      </w:r>
      <w:r>
        <w:rPr>
          <w:b/>
          <w:sz w:val="26"/>
          <w:szCs w:val="26"/>
        </w:rPr>
        <w:tab/>
      </w:r>
      <w:r w:rsidR="00B70DEA">
        <w:rPr>
          <w:b/>
          <w:sz w:val="26"/>
          <w:szCs w:val="26"/>
        </w:rPr>
        <w:t xml:space="preserve">   </w:t>
      </w:r>
      <w:r w:rsidR="00B70DEA" w:rsidRPr="00B70DEA">
        <w:rPr>
          <w:b/>
          <w:sz w:val="26"/>
          <w:szCs w:val="26"/>
        </w:rPr>
        <w:t>Quách Minh Thử</w:t>
      </w:r>
      <w:r w:rsidR="00B70DEA" w:rsidRPr="00B70DEA">
        <w:rPr>
          <w:b/>
          <w:sz w:val="26"/>
          <w:szCs w:val="26"/>
        </w:rPr>
        <w:tab/>
      </w:r>
      <w:r w:rsidRPr="00B70DEA">
        <w:rPr>
          <w:b/>
          <w:sz w:val="26"/>
          <w:szCs w:val="26"/>
        </w:rPr>
        <w:tab/>
        <w:t xml:space="preserve">      Nguyễn Thùy Dương</w:t>
      </w:r>
    </w:p>
    <w:p w:rsidR="00C07CFE" w:rsidRDefault="00C07CFE">
      <w:pPr>
        <w:spacing w:line="360" w:lineRule="auto"/>
        <w:ind w:firstLine="360"/>
        <w:jc w:val="both"/>
        <w:rPr>
          <w:b/>
          <w:sz w:val="26"/>
          <w:szCs w:val="26"/>
        </w:rPr>
      </w:pPr>
      <w:r>
        <w:rPr>
          <w:b/>
          <w:sz w:val="26"/>
          <w:szCs w:val="26"/>
        </w:rPr>
        <w:br w:type="page"/>
      </w:r>
    </w:p>
    <w:tbl>
      <w:tblPr>
        <w:tblW w:w="10431" w:type="dxa"/>
        <w:jc w:val="center"/>
        <w:tblInd w:w="-612" w:type="dxa"/>
        <w:tblLook w:val="01E0" w:firstRow="1" w:lastRow="1" w:firstColumn="1" w:lastColumn="1" w:noHBand="0" w:noVBand="0"/>
      </w:tblPr>
      <w:tblGrid>
        <w:gridCol w:w="10631"/>
        <w:gridCol w:w="222"/>
      </w:tblGrid>
      <w:tr w:rsidR="00C07CFE" w:rsidTr="00D543D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07CFE" w:rsidRPr="00326BC7" w:rsidTr="00D543DA">
              <w:trPr>
                <w:trHeight w:val="345"/>
                <w:jc w:val="center"/>
              </w:trPr>
              <w:tc>
                <w:tcPr>
                  <w:tcW w:w="4533" w:type="dxa"/>
                </w:tcPr>
                <w:p w:rsidR="00C07CFE" w:rsidRPr="00326BC7" w:rsidRDefault="00C07CFE" w:rsidP="00D543DA">
                  <w:pPr>
                    <w:jc w:val="center"/>
                    <w:rPr>
                      <w:rFonts w:cs="Arial"/>
                      <w:b/>
                      <w:sz w:val="26"/>
                    </w:rPr>
                  </w:pPr>
                  <w:r w:rsidRPr="00326BC7">
                    <w:rPr>
                      <w:rFonts w:cs="Arial"/>
                      <w:sz w:val="26"/>
                    </w:rPr>
                    <w:lastRenderedPageBreak/>
                    <w:t>UBND THÀNH PHỐ HỒ CHÍ MINH</w:t>
                  </w:r>
                </w:p>
              </w:tc>
              <w:tc>
                <w:tcPr>
                  <w:tcW w:w="0" w:type="auto"/>
                </w:tcPr>
                <w:p w:rsidR="00C07CFE" w:rsidRPr="00326BC7" w:rsidRDefault="00C07CFE" w:rsidP="00D543DA">
                  <w:pPr>
                    <w:ind w:right="-25"/>
                    <w:jc w:val="center"/>
                    <w:rPr>
                      <w:rFonts w:cs="Arial"/>
                      <w:b/>
                      <w:sz w:val="26"/>
                      <w:szCs w:val="26"/>
                    </w:rPr>
                  </w:pPr>
                  <w:r w:rsidRPr="00326BC7">
                    <w:rPr>
                      <w:rFonts w:cs="Arial"/>
                      <w:b/>
                      <w:sz w:val="26"/>
                      <w:szCs w:val="26"/>
                    </w:rPr>
                    <w:t>CỘNG HÒA XÃ HỘI  CHỦ NGHĨA VIỆT NAM</w:t>
                  </w:r>
                </w:p>
              </w:tc>
            </w:tr>
            <w:tr w:rsidR="00C07CFE" w:rsidRPr="00326BC7" w:rsidTr="00D543DA">
              <w:trPr>
                <w:trHeight w:val="361"/>
                <w:jc w:val="center"/>
              </w:trPr>
              <w:tc>
                <w:tcPr>
                  <w:tcW w:w="4533" w:type="dxa"/>
                </w:tcPr>
                <w:p w:rsidR="00C07CFE" w:rsidRPr="00326BC7" w:rsidRDefault="00C07CFE" w:rsidP="00D543DA">
                  <w:pPr>
                    <w:jc w:val="center"/>
                    <w:rPr>
                      <w:rFonts w:cs="Arial"/>
                      <w:b/>
                      <w:sz w:val="26"/>
                      <w:szCs w:val="26"/>
                    </w:rPr>
                  </w:pPr>
                  <w:r w:rsidRPr="00326BC7">
                    <w:rPr>
                      <w:rFonts w:cs="Arial"/>
                      <w:b/>
                      <w:sz w:val="26"/>
                      <w:szCs w:val="26"/>
                    </w:rPr>
                    <w:t>TRƯỜNG CAO ĐẲNG KỸ THUẬT</w:t>
                  </w:r>
                </w:p>
              </w:tc>
              <w:tc>
                <w:tcPr>
                  <w:tcW w:w="0" w:type="auto"/>
                </w:tcPr>
                <w:p w:rsidR="00C07CFE" w:rsidRPr="00326BC7" w:rsidRDefault="00C07CFE" w:rsidP="00D543DA">
                  <w:pPr>
                    <w:jc w:val="center"/>
                    <w:rPr>
                      <w:rFonts w:cs="Arial"/>
                      <w:b/>
                      <w:sz w:val="26"/>
                      <w:szCs w:val="26"/>
                    </w:rPr>
                  </w:pPr>
                  <w:r>
                    <w:rPr>
                      <w:noProof/>
                      <w:sz w:val="28"/>
                    </w:rPr>
                    <mc:AlternateContent>
                      <mc:Choice Requires="wps">
                        <w:drawing>
                          <wp:anchor distT="4294967295" distB="4294967295" distL="114300" distR="114300" simplePos="0" relativeHeight="251667456" behindDoc="0" locked="0" layoutInCell="1" allowOverlap="1" wp14:anchorId="29ABBBF2" wp14:editId="3C5600C4">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0.95pt;margin-top:16.5pt;width:17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C07CFE" w:rsidRPr="00326BC7" w:rsidTr="00D543DA">
              <w:trPr>
                <w:trHeight w:val="345"/>
                <w:jc w:val="center"/>
              </w:trPr>
              <w:tc>
                <w:tcPr>
                  <w:tcW w:w="4533" w:type="dxa"/>
                </w:tcPr>
                <w:p w:rsidR="00C07CFE" w:rsidRPr="00326BC7" w:rsidRDefault="00C07CFE" w:rsidP="00D543DA">
                  <w:pPr>
                    <w:jc w:val="center"/>
                    <w:rPr>
                      <w:rFonts w:cs="Arial"/>
                      <w:b/>
                      <w:sz w:val="26"/>
                      <w:szCs w:val="26"/>
                    </w:rPr>
                  </w:pPr>
                  <w:r w:rsidRPr="00326BC7">
                    <w:rPr>
                      <w:rFonts w:cs="Arial"/>
                      <w:b/>
                      <w:spacing w:val="-6"/>
                      <w:sz w:val="26"/>
                      <w:szCs w:val="26"/>
                    </w:rPr>
                    <w:t>LÝ TỰ TRỌNG TP. HỒ CHÍ MINH</w:t>
                  </w:r>
                </w:p>
              </w:tc>
              <w:tc>
                <w:tcPr>
                  <w:tcW w:w="0" w:type="auto"/>
                </w:tcPr>
                <w:p w:rsidR="00C07CFE" w:rsidRPr="00326BC7" w:rsidRDefault="00C07CFE" w:rsidP="00D543DA">
                  <w:pPr>
                    <w:jc w:val="center"/>
                    <w:rPr>
                      <w:rFonts w:cs="Arial"/>
                      <w:b/>
                      <w:sz w:val="26"/>
                      <w:szCs w:val="26"/>
                    </w:rPr>
                  </w:pPr>
                </w:p>
              </w:tc>
            </w:tr>
            <w:tr w:rsidR="00C07CFE" w:rsidRPr="00C91907" w:rsidTr="00D543DA">
              <w:trPr>
                <w:trHeight w:val="345"/>
                <w:jc w:val="center"/>
              </w:trPr>
              <w:tc>
                <w:tcPr>
                  <w:tcW w:w="4533" w:type="dxa"/>
                </w:tcPr>
                <w:p w:rsidR="00C07CFE" w:rsidRPr="00C91907" w:rsidRDefault="00C07CFE" w:rsidP="00D543DA">
                  <w:pPr>
                    <w:jc w:val="center"/>
                    <w:rPr>
                      <w:rFonts w:cs="Arial"/>
                      <w:b/>
                      <w:sz w:val="26"/>
                      <w:szCs w:val="26"/>
                    </w:rPr>
                  </w:pPr>
                  <w:r>
                    <w:rPr>
                      <w:noProof/>
                    </w:rPr>
                    <mc:AlternateContent>
                      <mc:Choice Requires="wps">
                        <w:drawing>
                          <wp:anchor distT="4294967295" distB="4294967295" distL="114300" distR="114300" simplePos="0" relativeHeight="251668480" behindDoc="0" locked="0" layoutInCell="1" allowOverlap="1" wp14:anchorId="4A682E7A" wp14:editId="19CBDEE8">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C07CFE" w:rsidRPr="00C91907" w:rsidRDefault="00C07CFE" w:rsidP="00D543DA">
                  <w:pPr>
                    <w:jc w:val="center"/>
                    <w:rPr>
                      <w:rFonts w:cs="Arial"/>
                      <w:b/>
                      <w:sz w:val="26"/>
                      <w:szCs w:val="26"/>
                    </w:rPr>
                  </w:pPr>
                </w:p>
              </w:tc>
            </w:tr>
          </w:tbl>
          <w:p w:rsidR="00C07CFE" w:rsidRPr="000D5938" w:rsidRDefault="00C07CFE" w:rsidP="00D543DA">
            <w:pPr>
              <w:spacing w:before="120"/>
              <w:jc w:val="center"/>
            </w:pPr>
          </w:p>
        </w:tc>
        <w:tc>
          <w:tcPr>
            <w:tcW w:w="5292" w:type="dxa"/>
          </w:tcPr>
          <w:p w:rsidR="00C07CFE" w:rsidRPr="000D5938" w:rsidRDefault="00C07CFE" w:rsidP="00D543DA">
            <w:pPr>
              <w:spacing w:before="120"/>
              <w:jc w:val="center"/>
            </w:pPr>
          </w:p>
        </w:tc>
      </w:tr>
    </w:tbl>
    <w:p w:rsidR="00C07CFE" w:rsidRDefault="00C07CFE" w:rsidP="00C07CFE"/>
    <w:p w:rsidR="00C07CFE" w:rsidRDefault="00C07CFE" w:rsidP="00C07CF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C07CFE" w:rsidRDefault="00C07CFE" w:rsidP="00C07CFE">
      <w:pPr>
        <w:spacing w:before="60" w:after="60"/>
        <w:jc w:val="center"/>
        <w:rPr>
          <w:b/>
          <w:color w:val="000000" w:themeColor="text1"/>
          <w:sz w:val="26"/>
        </w:rPr>
      </w:pPr>
      <w:r w:rsidRPr="00DC1F46">
        <w:rPr>
          <w:b/>
          <w:color w:val="000000" w:themeColor="text1"/>
          <w:sz w:val="26"/>
        </w:rPr>
        <w:t xml:space="preserve"> </w:t>
      </w:r>
      <w:r>
        <w:rPr>
          <w:b/>
          <w:color w:val="000000" w:themeColor="text1"/>
          <w:sz w:val="26"/>
        </w:rPr>
        <w:t xml:space="preserve">HỌC KỲ: </w:t>
      </w:r>
      <w:r w:rsidRPr="00EE27C8">
        <w:rPr>
          <w:b/>
          <w:color w:val="000000" w:themeColor="text1"/>
          <w:sz w:val="26"/>
        </w:rPr>
        <w:t xml:space="preserve">I </w:t>
      </w:r>
      <w:r w:rsidRPr="00EE27C8">
        <w:rPr>
          <w:b/>
          <w:color w:val="000000" w:themeColor="text1"/>
          <w:sz w:val="26"/>
        </w:rPr>
        <w:tab/>
      </w:r>
      <w:r>
        <w:rPr>
          <w:b/>
          <w:color w:val="000000" w:themeColor="text1"/>
          <w:sz w:val="26"/>
        </w:rPr>
        <w:tab/>
        <w:t xml:space="preserve">NĂM HỌC: </w:t>
      </w:r>
      <w:r w:rsidRPr="00EE27C8">
        <w:rPr>
          <w:b/>
          <w:color w:val="000000" w:themeColor="text1"/>
          <w:sz w:val="26"/>
        </w:rPr>
        <w:t>2015 – 2016</w:t>
      </w:r>
    </w:p>
    <w:p w:rsidR="00C07CFE" w:rsidRDefault="00C07CFE" w:rsidP="00C07CFE">
      <w:pPr>
        <w:tabs>
          <w:tab w:val="left" w:pos="1800"/>
        </w:tabs>
        <w:rPr>
          <w:i/>
          <w:color w:val="000000" w:themeColor="text1"/>
          <w:sz w:val="16"/>
          <w:szCs w:val="22"/>
        </w:rPr>
      </w:pPr>
      <w:r w:rsidRPr="003E0ED7">
        <w:rPr>
          <w:i/>
          <w:color w:val="000000" w:themeColor="text1"/>
          <w:sz w:val="16"/>
          <w:szCs w:val="22"/>
        </w:rPr>
        <w:tab/>
      </w:r>
    </w:p>
    <w:p w:rsidR="00C07CFE" w:rsidRPr="00625961" w:rsidRDefault="00C07CFE" w:rsidP="00C07CF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022D99">
        <w:rPr>
          <w:color w:val="000000" w:themeColor="text1"/>
          <w:sz w:val="26"/>
          <w:szCs w:val="26"/>
        </w:rPr>
        <w:t>TRUNG CẤP</w:t>
      </w:r>
      <w:r>
        <w:rPr>
          <w:color w:val="000000" w:themeColor="text1"/>
          <w:sz w:val="26"/>
          <w:szCs w:val="26"/>
        </w:rPr>
        <w:t xml:space="preserve"> CHUYÊN NGHIỆP</w:t>
      </w:r>
    </w:p>
    <w:p w:rsidR="00C07CFE" w:rsidRPr="00625961" w:rsidRDefault="00C07CFE" w:rsidP="00C07CFE">
      <w:pPr>
        <w:tabs>
          <w:tab w:val="left" w:pos="1800"/>
        </w:tabs>
        <w:spacing w:before="120"/>
        <w:rPr>
          <w:b/>
          <w:color w:val="000000" w:themeColor="text1"/>
          <w:sz w:val="26"/>
          <w:szCs w:val="26"/>
        </w:rPr>
      </w:pPr>
      <w:r w:rsidRPr="00625961">
        <w:rPr>
          <w:b/>
          <w:color w:val="000000" w:themeColor="text1"/>
          <w:sz w:val="26"/>
          <w:szCs w:val="26"/>
        </w:rPr>
        <w:tab/>
        <w:t xml:space="preserve">Học phần: </w:t>
      </w:r>
      <w:proofErr w:type="gramStart"/>
      <w:r>
        <w:rPr>
          <w:b/>
          <w:color w:val="000000" w:themeColor="text1"/>
          <w:sz w:val="26"/>
          <w:szCs w:val="26"/>
        </w:rPr>
        <w:t>AN</w:t>
      </w:r>
      <w:proofErr w:type="gramEnd"/>
      <w:r>
        <w:rPr>
          <w:b/>
          <w:color w:val="000000" w:themeColor="text1"/>
          <w:sz w:val="26"/>
          <w:szCs w:val="26"/>
        </w:rPr>
        <w:t xml:space="preserve"> TOÀN ĐIỆN</w:t>
      </w:r>
    </w:p>
    <w:p w:rsidR="00C07CFE" w:rsidRDefault="00C07CFE" w:rsidP="00C07CF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w:t>
      </w:r>
      <w:r w:rsidR="004468DD">
        <w:rPr>
          <w:b/>
          <w:color w:val="000000" w:themeColor="text1"/>
          <w:sz w:val="26"/>
          <w:szCs w:val="26"/>
        </w:rPr>
        <w:t>TN</w:t>
      </w:r>
      <w:r>
        <w:rPr>
          <w:b/>
          <w:color w:val="000000" w:themeColor="text1"/>
          <w:sz w:val="26"/>
          <w:szCs w:val="26"/>
        </w:rPr>
        <w:t>-Đ</w:t>
      </w:r>
      <w:r w:rsidRPr="00625961">
        <w:rPr>
          <w:b/>
          <w:color w:val="000000" w:themeColor="text1"/>
          <w:sz w:val="26"/>
          <w:szCs w:val="26"/>
        </w:rPr>
        <w:t xml:space="preserve">   Ngày thi:  ____ / ____ / 20 </w:t>
      </w:r>
      <w:r w:rsidRPr="00625961">
        <w:rPr>
          <w:b/>
          <w:color w:val="000000" w:themeColor="text1"/>
          <w:sz w:val="26"/>
          <w:szCs w:val="26"/>
        </w:rPr>
        <w:tab/>
      </w:r>
    </w:p>
    <w:p w:rsidR="00C07CFE" w:rsidRPr="00FA5483" w:rsidRDefault="00C07CFE" w:rsidP="00C07CF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C07CFE" w:rsidRPr="000829FA" w:rsidRDefault="00C07CFE" w:rsidP="00C07CFE">
      <w:pPr>
        <w:spacing w:line="276" w:lineRule="auto"/>
        <w:ind w:left="1440" w:firstLine="720"/>
        <w:rPr>
          <w:b/>
          <w:lang w:val="vi-VN"/>
        </w:rPr>
      </w:pPr>
    </w:p>
    <w:p w:rsidR="00C07CFE" w:rsidRPr="000829FA" w:rsidRDefault="00C07CFE" w:rsidP="00C07CF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9504" behindDoc="0" locked="0" layoutInCell="1" allowOverlap="1" wp14:anchorId="579DDF15" wp14:editId="5E840BFB">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543DA" w:rsidRPr="00134BCB" w:rsidRDefault="00D543DA" w:rsidP="00C07CF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7" style="position:absolute;left:0;text-align:left;margin-left:-21.75pt;margin-top:3.2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CP6R8QOwIAAHoEAAAOAAAAAAAA&#10;AAAAAAAAAC4CAABkcnMvZTJvRG9jLnhtbFBLAQItABQABgAIAAAAIQAr8zOS3QAAAAgBAAAPAAAA&#10;AAAAAAAAAAAAAJUEAABkcnMvZG93bnJldi54bWxQSwUGAAAAAAQABADzAAAAnwUAAAAA&#10;" strokecolor="blue">
                <v:textbox>
                  <w:txbxContent>
                    <w:p w:rsidR="00D543DA" w:rsidRPr="00134BCB" w:rsidRDefault="00D543DA" w:rsidP="00C07CFE">
                      <w:pPr>
                        <w:jc w:val="center"/>
                        <w:rPr>
                          <w:b/>
                          <w:sz w:val="28"/>
                        </w:rPr>
                      </w:pPr>
                      <w:r>
                        <w:rPr>
                          <w:b/>
                          <w:sz w:val="28"/>
                        </w:rPr>
                        <w:t>Đề số: 02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C07CFE" w:rsidRDefault="00C07CFE" w:rsidP="00C07CFE">
      <w:pPr>
        <w:spacing w:line="276" w:lineRule="auto"/>
        <w:ind w:firstLine="720"/>
        <w:jc w:val="center"/>
        <w:rPr>
          <w:b/>
          <w:sz w:val="26"/>
          <w:szCs w:val="26"/>
        </w:rPr>
      </w:pPr>
    </w:p>
    <w:p w:rsidR="00C07CFE" w:rsidRPr="00B70DEA" w:rsidRDefault="00C07CFE" w:rsidP="00C07CFE">
      <w:pPr>
        <w:tabs>
          <w:tab w:val="left" w:pos="630"/>
        </w:tabs>
        <w:spacing w:before="120" w:line="276" w:lineRule="auto"/>
        <w:ind w:right="454"/>
        <w:jc w:val="both"/>
        <w:rPr>
          <w:b/>
          <w:sz w:val="26"/>
          <w:szCs w:val="26"/>
        </w:rPr>
      </w:pPr>
      <w:r>
        <w:tab/>
      </w:r>
      <w:r w:rsidRPr="00B70DEA">
        <w:rPr>
          <w:b/>
          <w:sz w:val="26"/>
          <w:szCs w:val="26"/>
        </w:rPr>
        <w:t>Câu 1: (1</w:t>
      </w:r>
      <w:proofErr w:type="gramStart"/>
      <w:r>
        <w:rPr>
          <w:b/>
          <w:sz w:val="26"/>
          <w:szCs w:val="26"/>
        </w:rPr>
        <w:t>,5</w:t>
      </w:r>
      <w:proofErr w:type="gramEnd"/>
      <w:r w:rsidRPr="00B70DEA">
        <w:rPr>
          <w:b/>
          <w:sz w:val="26"/>
          <w:szCs w:val="26"/>
        </w:rPr>
        <w:t xml:space="preserve"> điểm)</w:t>
      </w:r>
    </w:p>
    <w:p w:rsidR="00C07CFE" w:rsidRPr="00B70DEA" w:rsidRDefault="00174FD9" w:rsidP="00C07CFE">
      <w:pPr>
        <w:spacing w:line="276" w:lineRule="auto"/>
        <w:ind w:left="900" w:right="454"/>
        <w:jc w:val="both"/>
        <w:rPr>
          <w:sz w:val="26"/>
          <w:szCs w:val="26"/>
        </w:rPr>
      </w:pPr>
      <w:proofErr w:type="gramStart"/>
      <w:r>
        <w:rPr>
          <w:sz w:val="26"/>
          <w:szCs w:val="26"/>
        </w:rPr>
        <w:t xml:space="preserve">Điện áp </w:t>
      </w:r>
      <w:r w:rsidR="0052195B">
        <w:rPr>
          <w:sz w:val="26"/>
          <w:szCs w:val="26"/>
        </w:rPr>
        <w:t xml:space="preserve">tiếp xúc </w:t>
      </w:r>
      <w:r>
        <w:rPr>
          <w:sz w:val="26"/>
          <w:szCs w:val="26"/>
        </w:rPr>
        <w:t>là gì?</w:t>
      </w:r>
      <w:proofErr w:type="gramEnd"/>
      <w:r w:rsidR="00A26E06">
        <w:rPr>
          <w:sz w:val="26"/>
          <w:szCs w:val="26"/>
        </w:rPr>
        <w:t xml:space="preserve"> </w:t>
      </w:r>
      <w:proofErr w:type="gramStart"/>
      <w:r w:rsidR="00A26E06">
        <w:rPr>
          <w:sz w:val="26"/>
          <w:szCs w:val="26"/>
        </w:rPr>
        <w:t xml:space="preserve">Điện áp </w:t>
      </w:r>
      <w:r w:rsidR="0052195B">
        <w:rPr>
          <w:sz w:val="26"/>
          <w:szCs w:val="26"/>
        </w:rPr>
        <w:t xml:space="preserve">tiếp xúc </w:t>
      </w:r>
      <w:r w:rsidR="00A26E06">
        <w:rPr>
          <w:sz w:val="26"/>
          <w:szCs w:val="26"/>
        </w:rPr>
        <w:t>phụ thuộc vào những yếu tố nào?</w:t>
      </w:r>
      <w:proofErr w:type="gramEnd"/>
    </w:p>
    <w:p w:rsidR="00C07CFE" w:rsidRPr="00B70DEA" w:rsidRDefault="00C07CFE" w:rsidP="00C07CFE">
      <w:pPr>
        <w:spacing w:before="120" w:line="276" w:lineRule="auto"/>
        <w:ind w:right="454" w:firstLine="720"/>
        <w:jc w:val="both"/>
        <w:rPr>
          <w:b/>
          <w:sz w:val="26"/>
          <w:szCs w:val="26"/>
        </w:rPr>
      </w:pPr>
      <w:r w:rsidRPr="00B70DEA">
        <w:rPr>
          <w:b/>
          <w:sz w:val="26"/>
          <w:szCs w:val="26"/>
        </w:rPr>
        <w:t>Câu 2: (</w:t>
      </w:r>
      <w:r>
        <w:rPr>
          <w:b/>
          <w:sz w:val="26"/>
          <w:szCs w:val="26"/>
        </w:rPr>
        <w:t>2</w:t>
      </w:r>
      <w:proofErr w:type="gramStart"/>
      <w:r>
        <w:rPr>
          <w:b/>
          <w:sz w:val="26"/>
          <w:szCs w:val="26"/>
        </w:rPr>
        <w:t>,5</w:t>
      </w:r>
      <w:proofErr w:type="gramEnd"/>
      <w:r w:rsidRPr="00B70DEA">
        <w:rPr>
          <w:b/>
          <w:sz w:val="26"/>
          <w:szCs w:val="26"/>
        </w:rPr>
        <w:t xml:space="preserve"> điểm)</w:t>
      </w:r>
    </w:p>
    <w:p w:rsidR="00C07CFE" w:rsidRPr="00B70DEA" w:rsidRDefault="005373B2" w:rsidP="00C07CFE">
      <w:pPr>
        <w:spacing w:line="276" w:lineRule="auto"/>
        <w:ind w:left="900" w:right="454"/>
        <w:jc w:val="both"/>
        <w:rPr>
          <w:sz w:val="26"/>
          <w:szCs w:val="26"/>
        </w:rPr>
      </w:pPr>
      <w:proofErr w:type="gramStart"/>
      <w:r>
        <w:rPr>
          <w:sz w:val="26"/>
          <w:szCs w:val="26"/>
        </w:rPr>
        <w:t>Hãy trình bày các biện pháp bảo vệ chống tiếp xúc gián tiếp</w:t>
      </w:r>
      <w:r w:rsidR="001360B7">
        <w:rPr>
          <w:sz w:val="26"/>
          <w:szCs w:val="26"/>
        </w:rPr>
        <w:t xml:space="preserve"> bằng cách nối đất, nối dây trung tính (nói không) và cắt điện bảo vệ?</w:t>
      </w:r>
      <w:proofErr w:type="gramEnd"/>
    </w:p>
    <w:p w:rsidR="00C07CFE" w:rsidRPr="00B70DEA" w:rsidRDefault="00C07CFE" w:rsidP="00C07CFE">
      <w:pPr>
        <w:spacing w:before="120" w:line="276" w:lineRule="auto"/>
        <w:ind w:right="454" w:firstLine="720"/>
        <w:jc w:val="both"/>
        <w:rPr>
          <w:b/>
          <w:sz w:val="26"/>
          <w:szCs w:val="26"/>
        </w:rPr>
      </w:pPr>
      <w:r w:rsidRPr="00B70DEA">
        <w:rPr>
          <w:b/>
          <w:sz w:val="26"/>
          <w:szCs w:val="26"/>
        </w:rPr>
        <w:t>Câu 3: (</w:t>
      </w:r>
      <w:r>
        <w:rPr>
          <w:b/>
          <w:sz w:val="26"/>
          <w:szCs w:val="26"/>
        </w:rPr>
        <w:t>2</w:t>
      </w:r>
      <w:proofErr w:type="gramStart"/>
      <w:r>
        <w:rPr>
          <w:b/>
          <w:sz w:val="26"/>
          <w:szCs w:val="26"/>
        </w:rPr>
        <w:t>,5</w:t>
      </w:r>
      <w:proofErr w:type="gramEnd"/>
      <w:r w:rsidRPr="00B70DEA">
        <w:rPr>
          <w:b/>
          <w:sz w:val="26"/>
          <w:szCs w:val="26"/>
        </w:rPr>
        <w:t xml:space="preserve"> điểm)</w:t>
      </w:r>
    </w:p>
    <w:p w:rsidR="00174FD9" w:rsidRPr="00B70DEA" w:rsidRDefault="00174FD9" w:rsidP="00174FD9">
      <w:pPr>
        <w:spacing w:line="276" w:lineRule="auto"/>
        <w:ind w:left="900" w:right="454"/>
        <w:jc w:val="both"/>
        <w:rPr>
          <w:sz w:val="26"/>
          <w:szCs w:val="26"/>
        </w:rPr>
      </w:pPr>
      <w:proofErr w:type="gramStart"/>
      <w:r>
        <w:rPr>
          <w:sz w:val="26"/>
          <w:szCs w:val="26"/>
        </w:rPr>
        <w:t>Trình bày và phân tích các yếu tố ảnh hưởng đến người khi tiếp xúc với dòng điện</w:t>
      </w:r>
      <w:r w:rsidRPr="00B70DEA">
        <w:rPr>
          <w:sz w:val="26"/>
          <w:szCs w:val="26"/>
        </w:rPr>
        <w:t>?</w:t>
      </w:r>
      <w:proofErr w:type="gramEnd"/>
    </w:p>
    <w:p w:rsidR="00C07CFE" w:rsidRPr="00B70DEA" w:rsidRDefault="00C07CFE" w:rsidP="00C07CFE">
      <w:pPr>
        <w:spacing w:before="120" w:line="276" w:lineRule="auto"/>
        <w:ind w:right="454" w:firstLine="720"/>
        <w:jc w:val="both"/>
        <w:rPr>
          <w:b/>
          <w:sz w:val="26"/>
          <w:szCs w:val="26"/>
        </w:rPr>
      </w:pPr>
      <w:r w:rsidRPr="00B70DEA">
        <w:rPr>
          <w:b/>
          <w:sz w:val="26"/>
          <w:szCs w:val="26"/>
        </w:rPr>
        <w:t>Câu 4: (</w:t>
      </w:r>
      <w:r>
        <w:rPr>
          <w:b/>
          <w:sz w:val="26"/>
          <w:szCs w:val="26"/>
        </w:rPr>
        <w:t>3</w:t>
      </w:r>
      <w:proofErr w:type="gramStart"/>
      <w:r>
        <w:rPr>
          <w:b/>
          <w:sz w:val="26"/>
          <w:szCs w:val="26"/>
        </w:rPr>
        <w:t>,5</w:t>
      </w:r>
      <w:proofErr w:type="gramEnd"/>
      <w:r>
        <w:rPr>
          <w:b/>
          <w:sz w:val="26"/>
          <w:szCs w:val="26"/>
        </w:rPr>
        <w:t xml:space="preserve"> </w:t>
      </w:r>
      <w:r w:rsidRPr="00B70DEA">
        <w:rPr>
          <w:b/>
          <w:sz w:val="26"/>
          <w:szCs w:val="26"/>
        </w:rPr>
        <w:t>điểm)</w:t>
      </w:r>
    </w:p>
    <w:p w:rsidR="00C07CFE" w:rsidRPr="00B70DEA" w:rsidRDefault="00C07CFE" w:rsidP="00C07CFE">
      <w:pPr>
        <w:spacing w:line="276" w:lineRule="auto"/>
        <w:ind w:left="900" w:right="454"/>
        <w:jc w:val="both"/>
        <w:rPr>
          <w:sz w:val="26"/>
          <w:szCs w:val="26"/>
        </w:rPr>
      </w:pPr>
      <w:r w:rsidRPr="00B70DEA">
        <w:rPr>
          <w:sz w:val="26"/>
          <w:szCs w:val="26"/>
        </w:rPr>
        <w:t xml:space="preserve">Hãy phân tích mức độ nguy hiểm khi chạm vào dây </w:t>
      </w:r>
      <w:r w:rsidR="00BA47F7">
        <w:rPr>
          <w:sz w:val="26"/>
          <w:szCs w:val="26"/>
        </w:rPr>
        <w:t>pha của mạng điện 380V</w:t>
      </w:r>
      <w:r w:rsidR="00232388">
        <w:rPr>
          <w:sz w:val="26"/>
          <w:szCs w:val="26"/>
        </w:rPr>
        <w:t xml:space="preserve"> có trung tính cách ly biết điện </w:t>
      </w:r>
      <w:proofErr w:type="gramStart"/>
      <w:r w:rsidR="00232388">
        <w:rPr>
          <w:sz w:val="26"/>
          <w:szCs w:val="26"/>
        </w:rPr>
        <w:t xml:space="preserve">trở </w:t>
      </w:r>
      <w:r w:rsidR="009563F3">
        <w:rPr>
          <w:sz w:val="26"/>
          <w:szCs w:val="26"/>
        </w:rPr>
        <w:t xml:space="preserve"> cách</w:t>
      </w:r>
      <w:proofErr w:type="gramEnd"/>
      <w:r w:rsidR="009563F3">
        <w:rPr>
          <w:sz w:val="26"/>
          <w:szCs w:val="26"/>
        </w:rPr>
        <w:t xml:space="preserve"> điện là </w:t>
      </w:r>
      <w:r w:rsidR="009563F3" w:rsidRPr="00B70DEA">
        <w:rPr>
          <w:sz w:val="26"/>
          <w:szCs w:val="26"/>
        </w:rPr>
        <w:t>R</w:t>
      </w:r>
      <w:r w:rsidR="009563F3">
        <w:rPr>
          <w:sz w:val="26"/>
          <w:szCs w:val="26"/>
          <w:vertAlign w:val="subscript"/>
        </w:rPr>
        <w:t>cđ</w:t>
      </w:r>
      <w:r w:rsidR="009563F3">
        <w:rPr>
          <w:sz w:val="26"/>
          <w:szCs w:val="26"/>
        </w:rPr>
        <w:t>=2</w:t>
      </w:r>
      <w:r w:rsidR="005F1568">
        <w:rPr>
          <w:sz w:val="26"/>
          <w:szCs w:val="26"/>
        </w:rPr>
        <w:t>8</w:t>
      </w:r>
      <w:r w:rsidR="00AA0523">
        <w:rPr>
          <w:sz w:val="26"/>
          <w:szCs w:val="26"/>
        </w:rPr>
        <w:t>k</w:t>
      </w:r>
      <w:r w:rsidR="009563F3" w:rsidRPr="00B70DEA">
        <w:rPr>
          <w:sz w:val="26"/>
          <w:szCs w:val="26"/>
        </w:rPr>
        <w:t>Ω</w:t>
      </w:r>
      <w:r w:rsidR="009563F3">
        <w:rPr>
          <w:sz w:val="26"/>
          <w:szCs w:val="26"/>
          <w:vertAlign w:val="superscript"/>
        </w:rPr>
        <w:t xml:space="preserve"> </w:t>
      </w:r>
      <w:r w:rsidR="00AA0523">
        <w:rPr>
          <w:sz w:val="26"/>
          <w:szCs w:val="26"/>
        </w:rPr>
        <w:t>và</w:t>
      </w:r>
      <w:r w:rsidRPr="00B70DEA">
        <w:rPr>
          <w:sz w:val="26"/>
          <w:szCs w:val="26"/>
        </w:rPr>
        <w:t xml:space="preserve"> điện trở của cơ thể người là R</w:t>
      </w:r>
      <w:r w:rsidRPr="00B70DEA">
        <w:rPr>
          <w:sz w:val="26"/>
          <w:szCs w:val="26"/>
          <w:vertAlign w:val="subscript"/>
        </w:rPr>
        <w:t>ng</w:t>
      </w:r>
      <w:r w:rsidRPr="00B70DEA">
        <w:rPr>
          <w:sz w:val="26"/>
          <w:szCs w:val="26"/>
        </w:rPr>
        <w:t>=</w:t>
      </w:r>
      <w:r w:rsidR="005F1568">
        <w:rPr>
          <w:sz w:val="26"/>
          <w:szCs w:val="26"/>
        </w:rPr>
        <w:t>1,2</w:t>
      </w:r>
      <w:r w:rsidRPr="00B70DEA">
        <w:rPr>
          <w:sz w:val="26"/>
          <w:szCs w:val="26"/>
        </w:rPr>
        <w:t>.</w:t>
      </w:r>
    </w:p>
    <w:p w:rsidR="00C07CFE" w:rsidRDefault="00C07CFE" w:rsidP="00C07CFE"/>
    <w:p w:rsidR="00C07CFE" w:rsidRDefault="00C07CFE" w:rsidP="00C07CFE"/>
    <w:p w:rsidR="00C07CFE" w:rsidRDefault="00C07CFE" w:rsidP="00C07CFE">
      <w:pPr>
        <w:jc w:val="center"/>
      </w:pPr>
      <w:r>
        <w:t>_______Hết_______</w:t>
      </w:r>
    </w:p>
    <w:p w:rsidR="00C07CFE" w:rsidRDefault="00C07CFE" w:rsidP="00C07CFE">
      <w:pPr>
        <w:jc w:val="center"/>
      </w:pPr>
    </w:p>
    <w:p w:rsidR="00C07CFE" w:rsidRDefault="00C07CFE" w:rsidP="00C07CFE">
      <w:pPr>
        <w:jc w:val="center"/>
      </w:pPr>
      <w:r>
        <w:t>GHI CHÚ: CÁN BỘ COI THI KHÔNG ĐƯỢC GIẢI THÍCH GÌ THÊM.</w:t>
      </w:r>
    </w:p>
    <w:p w:rsidR="00C07CFE" w:rsidRDefault="00C07CFE" w:rsidP="00C07CFE">
      <w:pPr>
        <w:jc w:val="center"/>
      </w:pPr>
    </w:p>
    <w:p w:rsidR="00C07CFE" w:rsidRDefault="00C07CFE" w:rsidP="00C07CFE">
      <w:pPr>
        <w:jc w:val="center"/>
      </w:pPr>
    </w:p>
    <w:p w:rsidR="00C07CFE" w:rsidRDefault="00C07CFE" w:rsidP="00C07CFE"/>
    <w:p w:rsidR="00C07CFE" w:rsidRPr="00826464" w:rsidRDefault="00C07CFE" w:rsidP="00C07CF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C07CFE" w:rsidRDefault="00C07CFE" w:rsidP="00C07CFE">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rPr>
          <w:i/>
          <w:sz w:val="22"/>
          <w:szCs w:val="22"/>
        </w:rPr>
      </w:pPr>
    </w:p>
    <w:p w:rsidR="00C07CFE" w:rsidRDefault="00C07CFE" w:rsidP="00C07CFE">
      <w:pPr>
        <w:ind w:firstLine="720"/>
        <w:rPr>
          <w:b/>
          <w:sz w:val="26"/>
          <w:szCs w:val="26"/>
        </w:rPr>
      </w:pPr>
      <w:r>
        <w:rPr>
          <w:b/>
          <w:sz w:val="26"/>
          <w:szCs w:val="26"/>
        </w:rPr>
        <w:tab/>
      </w:r>
      <w:r>
        <w:rPr>
          <w:b/>
          <w:sz w:val="26"/>
          <w:szCs w:val="26"/>
        </w:rPr>
        <w:tab/>
      </w:r>
      <w:r>
        <w:rPr>
          <w:b/>
          <w:sz w:val="26"/>
          <w:szCs w:val="26"/>
        </w:rPr>
        <w:tab/>
      </w:r>
      <w:r>
        <w:rPr>
          <w:b/>
          <w:sz w:val="26"/>
          <w:szCs w:val="26"/>
        </w:rPr>
        <w:tab/>
        <w:t xml:space="preserve">   </w:t>
      </w:r>
      <w:r w:rsidRPr="00B70DEA">
        <w:rPr>
          <w:b/>
          <w:sz w:val="26"/>
          <w:szCs w:val="26"/>
        </w:rPr>
        <w:t>Quách Minh Thử</w:t>
      </w:r>
      <w:r w:rsidRPr="00B70DEA">
        <w:rPr>
          <w:b/>
          <w:sz w:val="26"/>
          <w:szCs w:val="26"/>
        </w:rPr>
        <w:tab/>
      </w:r>
      <w:r w:rsidRPr="00B70DEA">
        <w:rPr>
          <w:b/>
          <w:sz w:val="26"/>
          <w:szCs w:val="26"/>
        </w:rPr>
        <w:tab/>
        <w:t xml:space="preserve">      Nguyễn Thùy Dương</w:t>
      </w:r>
    </w:p>
    <w:p w:rsidR="00977F7F" w:rsidRPr="00B70DEA" w:rsidRDefault="00977F7F" w:rsidP="00C07CFE">
      <w:pPr>
        <w:ind w:firstLine="720"/>
        <w:rPr>
          <w:b/>
        </w:rPr>
      </w:pPr>
      <w:r w:rsidRPr="00B70DEA">
        <w:rPr>
          <w:b/>
        </w:rPr>
        <w:br w:type="page"/>
      </w:r>
    </w:p>
    <w:tbl>
      <w:tblPr>
        <w:tblW w:w="10853" w:type="dxa"/>
        <w:jc w:val="center"/>
        <w:tblInd w:w="-612" w:type="dxa"/>
        <w:tblLook w:val="01E0" w:firstRow="1" w:lastRow="1" w:firstColumn="1" w:lastColumn="1" w:noHBand="0" w:noVBand="0"/>
      </w:tblPr>
      <w:tblGrid>
        <w:gridCol w:w="10631"/>
        <w:gridCol w:w="222"/>
      </w:tblGrid>
      <w:tr w:rsidR="002E4F1F" w:rsidTr="00D543DA">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2E4F1F" w:rsidRPr="00326BC7" w:rsidTr="00D543DA">
              <w:trPr>
                <w:trHeight w:val="345"/>
                <w:jc w:val="center"/>
              </w:trPr>
              <w:tc>
                <w:tcPr>
                  <w:tcW w:w="4533" w:type="dxa"/>
                </w:tcPr>
                <w:p w:rsidR="002E4F1F" w:rsidRPr="00326BC7" w:rsidRDefault="002E4F1F" w:rsidP="00D543DA">
                  <w:pPr>
                    <w:jc w:val="center"/>
                    <w:rPr>
                      <w:rFonts w:cs="Arial"/>
                      <w:b/>
                      <w:sz w:val="26"/>
                    </w:rPr>
                  </w:pPr>
                  <w:r w:rsidRPr="00326BC7">
                    <w:rPr>
                      <w:rFonts w:cs="Arial"/>
                      <w:sz w:val="26"/>
                    </w:rPr>
                    <w:lastRenderedPageBreak/>
                    <w:t>UBND THÀNH PHỐ HỒ CHÍ MINH</w:t>
                  </w:r>
                </w:p>
              </w:tc>
              <w:tc>
                <w:tcPr>
                  <w:tcW w:w="0" w:type="auto"/>
                </w:tcPr>
                <w:p w:rsidR="002E4F1F" w:rsidRPr="00326BC7" w:rsidRDefault="002E4F1F" w:rsidP="00D543DA">
                  <w:pPr>
                    <w:ind w:right="-25"/>
                    <w:jc w:val="center"/>
                    <w:rPr>
                      <w:rFonts w:cs="Arial"/>
                      <w:b/>
                      <w:sz w:val="26"/>
                      <w:szCs w:val="26"/>
                    </w:rPr>
                  </w:pPr>
                  <w:r w:rsidRPr="00326BC7">
                    <w:rPr>
                      <w:rFonts w:cs="Arial"/>
                      <w:b/>
                      <w:sz w:val="26"/>
                      <w:szCs w:val="26"/>
                    </w:rPr>
                    <w:t>CỘNG HÒA XÃ HỘI  CHỦ NGHĨA VIỆT NAM</w:t>
                  </w:r>
                </w:p>
              </w:tc>
            </w:tr>
            <w:tr w:rsidR="002E4F1F" w:rsidRPr="00326BC7" w:rsidTr="00D543DA">
              <w:trPr>
                <w:trHeight w:val="361"/>
                <w:jc w:val="center"/>
              </w:trPr>
              <w:tc>
                <w:tcPr>
                  <w:tcW w:w="4533" w:type="dxa"/>
                </w:tcPr>
                <w:p w:rsidR="002E4F1F" w:rsidRPr="00326BC7" w:rsidRDefault="002E4F1F" w:rsidP="00D543DA">
                  <w:pPr>
                    <w:jc w:val="center"/>
                    <w:rPr>
                      <w:rFonts w:cs="Arial"/>
                      <w:b/>
                      <w:sz w:val="26"/>
                      <w:szCs w:val="26"/>
                    </w:rPr>
                  </w:pPr>
                  <w:r w:rsidRPr="00326BC7">
                    <w:rPr>
                      <w:rFonts w:cs="Arial"/>
                      <w:b/>
                      <w:sz w:val="26"/>
                      <w:szCs w:val="26"/>
                    </w:rPr>
                    <w:t>TRƯỜNG CAO ĐẲNG KỸ THUẬT</w:t>
                  </w:r>
                </w:p>
              </w:tc>
              <w:tc>
                <w:tcPr>
                  <w:tcW w:w="0" w:type="auto"/>
                </w:tcPr>
                <w:p w:rsidR="002E4F1F" w:rsidRPr="00326BC7" w:rsidRDefault="002E4F1F" w:rsidP="00D543DA">
                  <w:pPr>
                    <w:jc w:val="center"/>
                    <w:rPr>
                      <w:rFonts w:cs="Arial"/>
                      <w:b/>
                      <w:sz w:val="26"/>
                      <w:szCs w:val="26"/>
                    </w:rPr>
                  </w:pPr>
                  <w:r>
                    <w:rPr>
                      <w:noProof/>
                      <w:sz w:val="28"/>
                    </w:rPr>
                    <mc:AlternateContent>
                      <mc:Choice Requires="wps">
                        <w:drawing>
                          <wp:anchor distT="4294967295" distB="4294967295" distL="114300" distR="114300" simplePos="0" relativeHeight="251671552" behindDoc="0" locked="0" layoutInCell="1" allowOverlap="1" wp14:anchorId="78584C68" wp14:editId="6E782BFD">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2E4F1F" w:rsidRPr="00326BC7" w:rsidTr="00D543DA">
              <w:trPr>
                <w:trHeight w:val="345"/>
                <w:jc w:val="center"/>
              </w:trPr>
              <w:tc>
                <w:tcPr>
                  <w:tcW w:w="4533" w:type="dxa"/>
                </w:tcPr>
                <w:p w:rsidR="002E4F1F" w:rsidRPr="00326BC7" w:rsidRDefault="002E4F1F" w:rsidP="00D543DA">
                  <w:pPr>
                    <w:jc w:val="center"/>
                    <w:rPr>
                      <w:rFonts w:cs="Arial"/>
                      <w:b/>
                      <w:sz w:val="26"/>
                      <w:szCs w:val="26"/>
                    </w:rPr>
                  </w:pPr>
                  <w:r w:rsidRPr="00326BC7">
                    <w:rPr>
                      <w:rFonts w:cs="Arial"/>
                      <w:b/>
                      <w:spacing w:val="-6"/>
                      <w:sz w:val="26"/>
                      <w:szCs w:val="26"/>
                    </w:rPr>
                    <w:t>LÝ TỰ TRỌNG TP. HỒ CHÍ MINH</w:t>
                  </w:r>
                </w:p>
              </w:tc>
              <w:tc>
                <w:tcPr>
                  <w:tcW w:w="0" w:type="auto"/>
                </w:tcPr>
                <w:p w:rsidR="002E4F1F" w:rsidRPr="00326BC7" w:rsidRDefault="002E4F1F" w:rsidP="00D543DA">
                  <w:pPr>
                    <w:jc w:val="center"/>
                    <w:rPr>
                      <w:rFonts w:cs="Arial"/>
                      <w:b/>
                      <w:sz w:val="26"/>
                      <w:szCs w:val="26"/>
                    </w:rPr>
                  </w:pPr>
                </w:p>
              </w:tc>
            </w:tr>
            <w:tr w:rsidR="002E4F1F" w:rsidRPr="00C91907" w:rsidTr="00D543DA">
              <w:trPr>
                <w:trHeight w:val="345"/>
                <w:jc w:val="center"/>
              </w:trPr>
              <w:tc>
                <w:tcPr>
                  <w:tcW w:w="4533" w:type="dxa"/>
                </w:tcPr>
                <w:p w:rsidR="002E4F1F" w:rsidRPr="00C91907" w:rsidRDefault="002E4F1F" w:rsidP="00D543DA">
                  <w:pPr>
                    <w:jc w:val="center"/>
                    <w:rPr>
                      <w:rFonts w:cs="Arial"/>
                      <w:b/>
                      <w:sz w:val="26"/>
                      <w:szCs w:val="26"/>
                    </w:rPr>
                  </w:pPr>
                  <w:r>
                    <w:rPr>
                      <w:noProof/>
                    </w:rPr>
                    <mc:AlternateContent>
                      <mc:Choice Requires="wps">
                        <w:drawing>
                          <wp:anchor distT="4294967295" distB="4294967295" distL="114300" distR="114300" simplePos="0" relativeHeight="251672576" behindDoc="0" locked="0" layoutInCell="1" allowOverlap="1" wp14:anchorId="133C6CA5" wp14:editId="1020A06E">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2E4F1F" w:rsidRPr="00C91907" w:rsidRDefault="002E4F1F" w:rsidP="00D543DA">
                  <w:pPr>
                    <w:jc w:val="center"/>
                    <w:rPr>
                      <w:rFonts w:cs="Arial"/>
                      <w:b/>
                      <w:sz w:val="26"/>
                      <w:szCs w:val="26"/>
                    </w:rPr>
                  </w:pPr>
                </w:p>
              </w:tc>
            </w:tr>
          </w:tbl>
          <w:p w:rsidR="002E4F1F" w:rsidRPr="000D5938" w:rsidRDefault="002E4F1F" w:rsidP="00D543DA">
            <w:pPr>
              <w:spacing w:before="120"/>
              <w:jc w:val="center"/>
            </w:pPr>
          </w:p>
        </w:tc>
        <w:tc>
          <w:tcPr>
            <w:tcW w:w="222" w:type="dxa"/>
          </w:tcPr>
          <w:p w:rsidR="002E4F1F" w:rsidRPr="000D5938" w:rsidRDefault="002E4F1F" w:rsidP="00D543DA">
            <w:pPr>
              <w:spacing w:before="120"/>
              <w:jc w:val="center"/>
            </w:pPr>
          </w:p>
        </w:tc>
      </w:tr>
    </w:tbl>
    <w:p w:rsidR="002E4F1F" w:rsidRDefault="002E4F1F" w:rsidP="002E4F1F"/>
    <w:p w:rsidR="002E4F1F" w:rsidRDefault="002E4F1F" w:rsidP="002E4F1F">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2E4F1F" w:rsidRDefault="002E4F1F" w:rsidP="002E4F1F">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2E4F1F" w:rsidRDefault="002E4F1F" w:rsidP="002E4F1F">
      <w:pPr>
        <w:tabs>
          <w:tab w:val="left" w:pos="1800"/>
        </w:tabs>
        <w:rPr>
          <w:i/>
          <w:color w:val="000000" w:themeColor="text1"/>
          <w:sz w:val="16"/>
          <w:szCs w:val="22"/>
        </w:rPr>
      </w:pPr>
      <w:r w:rsidRPr="003E0ED7">
        <w:rPr>
          <w:i/>
          <w:color w:val="000000" w:themeColor="text1"/>
          <w:sz w:val="16"/>
          <w:szCs w:val="22"/>
        </w:rPr>
        <w:tab/>
      </w:r>
    </w:p>
    <w:p w:rsidR="002E4F1F" w:rsidRPr="00625961" w:rsidRDefault="002E4F1F" w:rsidP="002E4F1F">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2E4F1F" w:rsidRPr="00625961" w:rsidRDefault="002E4F1F" w:rsidP="002E4F1F">
      <w:pPr>
        <w:tabs>
          <w:tab w:val="left" w:pos="1800"/>
        </w:tabs>
        <w:spacing w:before="120"/>
        <w:rPr>
          <w:b/>
          <w:color w:val="000000" w:themeColor="text1"/>
          <w:sz w:val="26"/>
          <w:szCs w:val="26"/>
        </w:rPr>
      </w:pPr>
      <w:r w:rsidRPr="00625961">
        <w:rPr>
          <w:b/>
          <w:color w:val="000000" w:themeColor="text1"/>
          <w:sz w:val="26"/>
          <w:szCs w:val="26"/>
        </w:rPr>
        <w:tab/>
        <w:t xml:space="preserve">Học phần: </w:t>
      </w:r>
      <w:proofErr w:type="gramStart"/>
      <w:r>
        <w:rPr>
          <w:b/>
          <w:color w:val="000000" w:themeColor="text1"/>
          <w:sz w:val="26"/>
          <w:szCs w:val="26"/>
        </w:rPr>
        <w:t>AN</w:t>
      </w:r>
      <w:proofErr w:type="gramEnd"/>
      <w:r>
        <w:rPr>
          <w:b/>
          <w:color w:val="000000" w:themeColor="text1"/>
          <w:sz w:val="26"/>
          <w:szCs w:val="26"/>
        </w:rPr>
        <w:t xml:space="preserve"> TOÀN ĐIỆN</w:t>
      </w:r>
    </w:p>
    <w:p w:rsidR="002E4F1F" w:rsidRDefault="002E4F1F" w:rsidP="002E4F1F">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15TN-Đ          Ngày thi:  ____ / ____ / 20</w:t>
      </w:r>
    </w:p>
    <w:p w:rsidR="002E4F1F" w:rsidRPr="00FA5483" w:rsidRDefault="002E4F1F" w:rsidP="002E4F1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9628D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2E4F1F" w:rsidRPr="000829FA" w:rsidRDefault="002E4F1F" w:rsidP="002E4F1F">
      <w:pPr>
        <w:spacing w:line="276" w:lineRule="auto"/>
        <w:ind w:left="1440" w:firstLine="720"/>
        <w:rPr>
          <w:b/>
          <w:lang w:val="vi-VN"/>
        </w:rPr>
      </w:pPr>
    </w:p>
    <w:p w:rsidR="002E4F1F" w:rsidRPr="000829FA" w:rsidRDefault="002E4F1F" w:rsidP="002E4F1F">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3600" behindDoc="0" locked="0" layoutInCell="1" allowOverlap="1" wp14:anchorId="0ACBE8F1" wp14:editId="4BB426E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543DA" w:rsidRPr="00134BCB" w:rsidRDefault="00D543DA" w:rsidP="002E4F1F">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8" style="position:absolute;left:0;text-align:left;margin-left:-21.75pt;margin-top:3.2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HPx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0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9Rz8TwCAAB6BAAADgAAAAAA&#10;AAAAAAAAAAAuAgAAZHJzL2Uyb0RvYy54bWxQSwECLQAUAAYACAAAACEAK/Mzkt0AAAAIAQAADwAA&#10;AAAAAAAAAAAAAACWBAAAZHJzL2Rvd25yZXYueG1sUEsFBgAAAAAEAAQA8wAAAKAFAAAAAA==&#10;" strokecolor="blue">
                <v:textbox>
                  <w:txbxContent>
                    <w:p w:rsidR="00D543DA" w:rsidRPr="00134BCB" w:rsidRDefault="00D543DA" w:rsidP="002E4F1F">
                      <w:pPr>
                        <w:jc w:val="center"/>
                        <w:rPr>
                          <w:b/>
                          <w:sz w:val="28"/>
                        </w:rPr>
                      </w:pPr>
                      <w:r>
                        <w:rPr>
                          <w:b/>
                          <w:sz w:val="28"/>
                        </w:rPr>
                        <w:t>Đề số 02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2E4F1F" w:rsidRDefault="002E4F1F" w:rsidP="002E4F1F">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68"/>
        <w:gridCol w:w="957"/>
      </w:tblGrid>
      <w:tr w:rsidR="002E4F1F" w:rsidRPr="00D07595" w:rsidTr="00D543DA">
        <w:trPr>
          <w:trHeight w:val="338"/>
        </w:trPr>
        <w:tc>
          <w:tcPr>
            <w:tcW w:w="928" w:type="dxa"/>
            <w:vAlign w:val="center"/>
          </w:tcPr>
          <w:p w:rsidR="002E4F1F" w:rsidRPr="00D07595" w:rsidRDefault="002E4F1F" w:rsidP="00D543DA">
            <w:pPr>
              <w:widowControl w:val="0"/>
              <w:spacing w:line="312" w:lineRule="auto"/>
              <w:jc w:val="center"/>
              <w:rPr>
                <w:b/>
              </w:rPr>
            </w:pPr>
            <w:r w:rsidRPr="00D07595">
              <w:rPr>
                <w:b/>
              </w:rPr>
              <w:t>Câu</w:t>
            </w:r>
          </w:p>
        </w:tc>
        <w:tc>
          <w:tcPr>
            <w:tcW w:w="517" w:type="dxa"/>
            <w:vAlign w:val="center"/>
          </w:tcPr>
          <w:p w:rsidR="002E4F1F" w:rsidRPr="00D07595" w:rsidRDefault="002E4F1F" w:rsidP="00D543DA">
            <w:pPr>
              <w:widowControl w:val="0"/>
              <w:spacing w:line="312" w:lineRule="auto"/>
              <w:jc w:val="center"/>
              <w:rPr>
                <w:b/>
              </w:rPr>
            </w:pPr>
            <w:r>
              <w:rPr>
                <w:b/>
              </w:rPr>
              <w:t>Ý</w:t>
            </w:r>
          </w:p>
        </w:tc>
        <w:tc>
          <w:tcPr>
            <w:tcW w:w="7168" w:type="dxa"/>
            <w:vAlign w:val="center"/>
          </w:tcPr>
          <w:p w:rsidR="002E4F1F" w:rsidRPr="00D07595" w:rsidRDefault="002E4F1F" w:rsidP="00D543DA">
            <w:pPr>
              <w:widowControl w:val="0"/>
              <w:spacing w:line="312" w:lineRule="auto"/>
              <w:jc w:val="center"/>
              <w:rPr>
                <w:b/>
              </w:rPr>
            </w:pPr>
            <w:r w:rsidRPr="00D07595">
              <w:rPr>
                <w:b/>
              </w:rPr>
              <w:t>Đáp án</w:t>
            </w:r>
          </w:p>
        </w:tc>
        <w:tc>
          <w:tcPr>
            <w:tcW w:w="957" w:type="dxa"/>
            <w:vAlign w:val="center"/>
          </w:tcPr>
          <w:p w:rsidR="002E4F1F" w:rsidRPr="00D07595" w:rsidRDefault="002E4F1F" w:rsidP="00D543DA">
            <w:pPr>
              <w:widowControl w:val="0"/>
              <w:spacing w:line="312" w:lineRule="auto"/>
              <w:jc w:val="center"/>
              <w:rPr>
                <w:b/>
              </w:rPr>
            </w:pPr>
            <w:r w:rsidRPr="00D07595">
              <w:rPr>
                <w:b/>
              </w:rPr>
              <w:t>Điểm</w:t>
            </w:r>
          </w:p>
        </w:tc>
      </w:tr>
      <w:tr w:rsidR="002E4F1F" w:rsidRPr="00D07595" w:rsidTr="001D6720">
        <w:trPr>
          <w:trHeight w:val="4668"/>
        </w:trPr>
        <w:tc>
          <w:tcPr>
            <w:tcW w:w="928" w:type="dxa"/>
          </w:tcPr>
          <w:p w:rsidR="002E4F1F" w:rsidRPr="00D07595" w:rsidRDefault="00B97461" w:rsidP="00D543DA">
            <w:pPr>
              <w:widowControl w:val="0"/>
              <w:spacing w:before="360" w:line="480" w:lineRule="auto"/>
              <w:jc w:val="center"/>
              <w:rPr>
                <w:b/>
              </w:rPr>
            </w:pPr>
            <w:r>
              <w:rPr>
                <w:b/>
              </w:rPr>
              <w:t>1</w:t>
            </w:r>
          </w:p>
        </w:tc>
        <w:tc>
          <w:tcPr>
            <w:tcW w:w="517" w:type="dxa"/>
          </w:tcPr>
          <w:p w:rsidR="00EA7DCB" w:rsidRPr="007A2F1C" w:rsidRDefault="00B97461" w:rsidP="001D6720">
            <w:pPr>
              <w:widowControl w:val="0"/>
              <w:jc w:val="both"/>
              <w:rPr>
                <w:sz w:val="26"/>
                <w:szCs w:val="26"/>
              </w:rPr>
            </w:pPr>
            <w:r>
              <w:rPr>
                <w:noProof/>
                <w:sz w:val="26"/>
                <w:szCs w:val="26"/>
              </w:rPr>
              <mc:AlternateContent>
                <mc:Choice Requires="wpg">
                  <w:drawing>
                    <wp:anchor distT="0" distB="0" distL="114300" distR="114300" simplePos="0" relativeHeight="251678720" behindDoc="0" locked="0" layoutInCell="1" allowOverlap="1" wp14:anchorId="5BF56C8B" wp14:editId="71520708">
                      <wp:simplePos x="0" y="0"/>
                      <wp:positionH relativeFrom="column">
                        <wp:posOffset>223520</wp:posOffset>
                      </wp:positionH>
                      <wp:positionV relativeFrom="paragraph">
                        <wp:posOffset>1257935</wp:posOffset>
                      </wp:positionV>
                      <wp:extent cx="4648200" cy="2813685"/>
                      <wp:effectExtent l="0" t="0" r="0" b="62865"/>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8200" cy="2813685"/>
                                <a:chOff x="2018" y="8336"/>
                                <a:chExt cx="7320" cy="4431"/>
                              </a:xfrm>
                            </wpg:grpSpPr>
                            <wps:wsp>
                              <wps:cNvPr id="22" name="Line 36"/>
                              <wps:cNvCnPr/>
                              <wps:spPr bwMode="auto">
                                <a:xfrm>
                                  <a:off x="2100" y="11898"/>
                                  <a:ext cx="707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23" name="Line 37"/>
                              <wps:cNvCnPr/>
                              <wps:spPr bwMode="auto">
                                <a:xfrm flipH="1" flipV="1">
                                  <a:off x="5801" y="8510"/>
                                  <a:ext cx="0" cy="3388"/>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38"/>
                              <wps:cNvSpPr txBox="1">
                                <a:spLocks noChangeArrowheads="1"/>
                              </wps:cNvSpPr>
                              <wps:spPr bwMode="auto">
                                <a:xfrm>
                                  <a:off x="4488" y="8785"/>
                                  <a:ext cx="132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7461" w:rsidRDefault="00B97461" w:rsidP="00B97461">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wps:txbx>
                              <wps:bodyPr rot="0" vert="horz" wrap="square" lIns="91440" tIns="45720" rIns="91440" bIns="45720" anchor="t" anchorCtr="0" upright="1">
                                <a:noAutofit/>
                              </wps:bodyPr>
                            </wps:wsp>
                            <wps:wsp>
                              <wps:cNvPr id="25" name="Text Box 39"/>
                              <wps:cNvSpPr txBox="1">
                                <a:spLocks noChangeArrowheads="1"/>
                              </wps:cNvSpPr>
                              <wps:spPr bwMode="auto">
                                <a:xfrm>
                                  <a:off x="2018"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7461" w:rsidRPr="00A52487" w:rsidRDefault="00B97461" w:rsidP="00B97461">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s:wsp>
                              <wps:cNvPr id="26" name="Arc 40"/>
                              <wps:cNvSpPr>
                                <a:spLocks/>
                              </wps:cNvSpPr>
                              <wps:spPr bwMode="auto">
                                <a:xfrm rot="5217065" flipV="1">
                                  <a:off x="6136" y="8921"/>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27" name="Text Box 41"/>
                              <wps:cNvSpPr txBox="1">
                                <a:spLocks noChangeArrowheads="1"/>
                              </wps:cNvSpPr>
                              <wps:spPr bwMode="auto">
                                <a:xfrm>
                                  <a:off x="5801" y="8336"/>
                                  <a:ext cx="741"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7461" w:rsidRPr="00B65FD0" w:rsidRDefault="00B97461" w:rsidP="00B97461">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28" name="Text Box 42"/>
                              <wps:cNvSpPr txBox="1">
                                <a:spLocks noChangeArrowheads="1"/>
                              </wps:cNvSpPr>
                              <wps:spPr bwMode="auto">
                                <a:xfrm>
                                  <a:off x="8516"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7461" w:rsidRPr="00A52487" w:rsidRDefault="00B97461" w:rsidP="00B97461">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s:wsp>
                              <wps:cNvPr id="29" name="Arc 43"/>
                              <wps:cNvSpPr>
                                <a:spLocks/>
                              </wps:cNvSpPr>
                              <wps:spPr bwMode="auto">
                                <a:xfrm rot="-5217065" flipH="1" flipV="1">
                                  <a:off x="2512" y="8923"/>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30" name="Group 44"/>
                              <wpg:cNvGrpSpPr>
                                <a:grpSpLocks/>
                              </wpg:cNvGrpSpPr>
                              <wpg:grpSpPr bwMode="auto">
                                <a:xfrm>
                                  <a:off x="5555" y="11116"/>
                                  <a:ext cx="493" cy="1043"/>
                                  <a:chOff x="2736" y="2736"/>
                                  <a:chExt cx="288" cy="576"/>
                                </a:xfrm>
                              </wpg:grpSpPr>
                              <wps:wsp>
                                <wps:cNvPr id="31" name="Rectangle 45"/>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32" name="AutoShape 46"/>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33" name="Line 47"/>
                              <wps:cNvCnPr/>
                              <wps:spPr bwMode="auto">
                                <a:xfrm flipH="1">
                                  <a:off x="4979" y="11898"/>
                                  <a:ext cx="822"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4" name="Line 48"/>
                              <wps:cNvCnPr/>
                              <wps:spPr bwMode="auto">
                                <a:xfrm>
                                  <a:off x="5801" y="11898"/>
                                  <a:ext cx="823"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5" name="Line 49"/>
                              <wps:cNvCnPr/>
                              <wps:spPr bwMode="auto">
                                <a:xfrm flipH="1">
                                  <a:off x="5226" y="11898"/>
                                  <a:ext cx="575"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6" name="Line 50"/>
                              <wps:cNvCnPr/>
                              <wps:spPr bwMode="auto">
                                <a:xfrm flipH="1">
                                  <a:off x="5472"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7" name="Line 51"/>
                              <wps:cNvCnPr/>
                              <wps:spPr bwMode="auto">
                                <a:xfrm flipH="1">
                                  <a:off x="5801" y="11898"/>
                                  <a:ext cx="0" cy="869"/>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8" name="Line 52"/>
                              <wps:cNvCnPr/>
                              <wps:spPr bwMode="auto">
                                <a:xfrm>
                                  <a:off x="5801"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9" name="Line 53"/>
                              <wps:cNvCnPr/>
                              <wps:spPr bwMode="auto">
                                <a:xfrm>
                                  <a:off x="5801" y="11898"/>
                                  <a:ext cx="576"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0" name="Line 54"/>
                              <wps:cNvCnPr/>
                              <wps:spPr bwMode="auto">
                                <a:xfrm>
                                  <a:off x="6048"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1" name="Line 55"/>
                              <wps:cNvCnPr/>
                              <wps:spPr bwMode="auto">
                                <a:xfrm>
                                  <a:off x="5570"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2" name="Line 56"/>
                              <wps:cNvCnPr/>
                              <wps:spPr bwMode="auto">
                                <a:xfrm>
                                  <a:off x="5555" y="9100"/>
                                  <a:ext cx="493"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g:grpSp>
                              <wpg:cNvPr id="43" name="Group 57"/>
                              <wpg:cNvGrpSpPr>
                                <a:grpSpLocks/>
                              </wpg:cNvGrpSpPr>
                              <wpg:grpSpPr bwMode="auto">
                                <a:xfrm>
                                  <a:off x="6048" y="11116"/>
                                  <a:ext cx="411" cy="773"/>
                                  <a:chOff x="3024" y="2640"/>
                                  <a:chExt cx="282" cy="523"/>
                                </a:xfrm>
                              </wpg:grpSpPr>
                              <wps:wsp>
                                <wps:cNvPr id="44" name="Oval 58"/>
                                <wps:cNvSpPr>
                                  <a:spLocks noChangeArrowheads="1"/>
                                </wps:cNvSpPr>
                                <wps:spPr bwMode="auto">
                                  <a:xfrm>
                                    <a:off x="3177" y="2640"/>
                                    <a:ext cx="129" cy="113"/>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45" name="Rectangle 59"/>
                                <wps:cNvSpPr>
                                  <a:spLocks noChangeArrowheads="1"/>
                                </wps:cNvSpPr>
                                <wps:spPr bwMode="auto">
                                  <a:xfrm>
                                    <a:off x="3195" y="2753"/>
                                    <a:ext cx="86"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6" name="Rectangle 60"/>
                                <wps:cNvSpPr>
                                  <a:spLocks noChangeArrowheads="1"/>
                                </wps:cNvSpPr>
                                <wps:spPr bwMode="auto">
                                  <a:xfrm flipV="1">
                                    <a:off x="3024" y="2791"/>
                                    <a:ext cx="214" cy="37"/>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7" name="Rectangle 61"/>
                                <wps:cNvSpPr>
                                  <a:spLocks noChangeArrowheads="1"/>
                                </wps:cNvSpPr>
                                <wps:spPr bwMode="auto">
                                  <a:xfrm rot="-498616">
                                    <a:off x="3247" y="2933"/>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8" name="Rectangle 62"/>
                                <wps:cNvSpPr>
                                  <a:spLocks noChangeArrowheads="1"/>
                                </wps:cNvSpPr>
                                <wps:spPr bwMode="auto">
                                  <a:xfrm rot="498616" flipH="1">
                                    <a:off x="3186" y="2937"/>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49" name="Line 63"/>
                              <wps:cNvCnPr/>
                              <wps:spPr bwMode="auto">
                                <a:xfrm flipV="1">
                                  <a:off x="6377" y="10247"/>
                                  <a:ext cx="0" cy="869"/>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0" name="Line 64"/>
                              <wps:cNvCnPr/>
                              <wps:spPr bwMode="auto">
                                <a:xfrm>
                                  <a:off x="6048" y="9118"/>
                                  <a:ext cx="1069"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1" name="Line 65"/>
                              <wps:cNvCnPr/>
                              <wps:spPr bwMode="auto">
                                <a:xfrm>
                                  <a:off x="6377" y="10247"/>
                                  <a:ext cx="74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2" name="Line 66"/>
                              <wps:cNvCnPr/>
                              <wps:spPr bwMode="auto">
                                <a:xfrm>
                                  <a:off x="6788" y="9118"/>
                                  <a:ext cx="0" cy="1129"/>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3" name="Text Box 67"/>
                              <wps:cNvSpPr txBox="1">
                                <a:spLocks noChangeArrowheads="1"/>
                              </wps:cNvSpPr>
                              <wps:spPr bwMode="auto">
                                <a:xfrm>
                                  <a:off x="6871" y="9379"/>
                                  <a:ext cx="740"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7461" w:rsidRPr="00B65FD0" w:rsidRDefault="00B97461" w:rsidP="00B97461">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wps:txbx>
                              <wps:bodyPr rot="0" vert="horz" wrap="square" lIns="91440" tIns="45720" rIns="91440" bIns="45720" anchor="t" anchorCtr="0" upright="1">
                                <a:noAutofit/>
                              </wps:bodyPr>
                            </wps:wsp>
                            <wps:wsp>
                              <wps:cNvPr id="54" name="Text Box 68"/>
                              <wps:cNvSpPr txBox="1">
                                <a:spLocks noChangeArrowheads="1"/>
                              </wps:cNvSpPr>
                              <wps:spPr bwMode="auto">
                                <a:xfrm>
                                  <a:off x="4898" y="12226"/>
                                  <a:ext cx="329" cy="418"/>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B97461" w:rsidRPr="00B65FD0" w:rsidRDefault="00B97461" w:rsidP="00B97461">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9" style="position:absolute;left:0;text-align:left;margin-left:17.6pt;margin-top:99.05pt;width:366pt;height:221.55pt;z-index:251678720" coordorigin="2018,8336" coordsize="7320,4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">
                      <v:line id="Line 36" o:spid="_x0000_s1030" style="position:absolute;visibility:visible;mso-wrap-style:square" from="2100,11898" to="9174,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aYs8MAAADbAAAADwAAAGRycy9kb3ducmV2LnhtbESPzWrDMBCE74G+g9hCbokUh5bgWglJ&#10;aEOPbX56Xqy1ZWKtjKU47ttXhUKPw8x8wxSb0bVioD40njUs5goEcelNw7WG8+lttgIRIrLB1jNp&#10;+KYAm/XDpMDc+Dt/0nCMtUgQDjlqsDF2uZShtOQwzH1HnLzK9w5jkn0tTY/3BHetzJR6lg4bTgsW&#10;O9pbKq/Hm9OgVh+H8npQl6/LsHx63bXjbais1tPHcfsCItIY/8N/7XejIcvg90v6AX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7WmLPDAAAA2wAAAA8AAAAAAAAAAAAA&#10;AAAAoQIAAGRycy9kb3ducmV2LnhtbFBLBQYAAAAABAAEAPkAAACRAwAAAAA=&#10;" strokeweight="1pt">
                        <v:stroke startarrow="classic" startarrowwidth="narrow" startarrowlength="long" endarrow="classic" endarrowwidth="narrow" endarrowlength="long"/>
                      </v:line>
                      <v:line id="Line 37" o:spid="_x0000_s1031" style="position:absolute;flip:x y;visibility:visible;mso-wrap-style:square" from="5801,8510" to="5801,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UzicMAAADbAAAADwAAAGRycy9kb3ducmV2LnhtbESPQWsCMRSE74X+h/AEL6JZ16KyGqUW&#10;BQ+9uC2eH5tndnHzsmxSTf99Iwg9DjPzDbPeRtuKG/W+caxgOslAEFdON2wUfH8dxksQPiBrbB2T&#10;gl/ysN28vqyx0O7OJ7qVwYgEYV+ggjqErpDSVzVZ9BPXESfv4nqLIcneSN3jPcFtK/Msm0uLDaeF&#10;Gjv6qKm6lj9WwcHtzP5sFm9dPIdPPYr2aka5UsNBfF+BCBTDf/jZPmoF+QweX9IPkJ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01M4nDAAAA2wAAAA8AAAAAAAAAAAAA&#10;AAAAoQIAAGRycy9kb3ducmV2LnhtbFBLBQYAAAAABAAEAPkAAACRAwAAAAA=&#10;" strokeweight="1pt">
                        <v:stroke endarrow="block"/>
                      </v:line>
                      <v:shapetype id="_x0000_t202" coordsize="21600,21600" o:spt="202" path="m,l,21600r21600,l21600,xe">
                        <v:stroke joinstyle="miter"/>
                        <v:path gradientshapeok="t" o:connecttype="rect"/>
                      </v:shapetype>
                      <v:shape id="Text Box 38" o:spid="_x0000_s1032" type="#_x0000_t202" style="position:absolute;left:4488;top:8785;width:13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B97461" w:rsidRDefault="00B97461" w:rsidP="00B97461">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v:textbox>
                      </v:shape>
                      <v:shape id="Text Box 39" o:spid="_x0000_s1033" type="#_x0000_t202" style="position:absolute;left:2018;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B97461" w:rsidRPr="00A52487" w:rsidRDefault="00B97461" w:rsidP="00B97461">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shape id="Arc 40" o:spid="_x0000_s1034" style="position:absolute;left:6136;top:8921;width:2954;height:2995;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mFxMIA&#10;AADbAAAADwAAAGRycy9kb3ducmV2LnhtbESPQWsCMRSE70L/Q3gFb5qtoNTVKFIUehHRtffXzXOz&#10;unlZknRd/70pFHocZr4ZZrnubSM68qF2rOBtnIEgLp2uuVJwLnajdxAhImtsHJOCBwVYr14GS8y1&#10;u/ORulOsRCrhkKMCE2ObSxlKQxbD2LXEybs4bzEm6SupPd5TuW3kJMtm0mLNacFgSx+GytvpxyqY&#10;NFPTbY2t9tfD1xnntb8Ux2+lhq/9ZgEiUh//w3/0p07cDH6/pB8gV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KYXE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57,0;2954,2391;0,2995" o:connectangles="0,0,0"/>
                      </v:shape>
                      <v:shape id="Text Box 41" o:spid="_x0000_s1035" type="#_x0000_t202" style="position:absolute;left:5801;top:8336;width:741;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B97461" w:rsidRPr="00B65FD0" w:rsidRDefault="00B97461" w:rsidP="00B97461">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Text Box 42" o:spid="_x0000_s1036" type="#_x0000_t202" style="position:absolute;left:8516;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B97461" w:rsidRPr="00A52487" w:rsidRDefault="00B97461" w:rsidP="00B97461">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shape id="Arc 43" o:spid="_x0000_s1037" style="position:absolute;left:2512;top:8923;width:2954;height:2995;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RNm8IA&#10;AADbAAAADwAAAGRycy9kb3ducmV2LnhtbESPQYvCMBSE74L/IbwFL7Kmyupq1ygiCHqzVTw/mmfb&#10;3ealNFHr/nojCB6HmfmGmS9bU4krNa60rGA4iEAQZ1aXnCs4HjafUxDOI2usLJOCOzlYLrqdOcba&#10;3jiha+pzESDsYlRQeF/HUrqsIINuYGvi4J1tY9AH2eRSN3gLcFPJURRNpMGSw0KBNa0Lyv7Si1Fw&#10;2Scy+2c67ayM+u1Y/34nXweleh/t6geEp9a/w6/2VisYzeD5JfwA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tE2b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57,0;2954,2391;0,2995" o:connectangles="0,0,0"/>
                      </v:shape>
                      <v:group id="Group 44" o:spid="_x0000_s1038" style="position:absolute;left:5555;top:11116;width:493;height:1043"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ect id="Rectangle 45" o:spid="_x0000_s1039"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YP8IA&#10;AADbAAAADwAAAGRycy9kb3ducmV2LnhtbESPQWvCQBSE70L/w/KE3sxmU5CSZhWRVjwVmopeX7PP&#10;JJh9G7Jbk/77riB4HGbmG6ZYT7YTVxp861iDSlIQxJUzLdcaDt8fi1cQPiAb7ByThj/ysF49zQrM&#10;jRv5i65lqEWEsM9RQxNCn0vpq4Ys+sT1xNE7u8FiiHKopRlwjHDbySxNl9Jiy3GhwZ62DVWX8tdq&#10;QLP5fM/SXXZSwSr10x8zR0etn+fT5g1EoCk8wvf23mh4UXD7En+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n5g/wgAAANsAAAAPAAAAAAAAAAAAAAAAAJgCAABkcnMvZG93&#10;bnJldi54bWxQSwUGAAAAAAQABAD1AAAAhwMAAAAA&#10;" fillcolor="red" stroked="f">
                          <v:shadow color="#1c1c1c"/>
                        </v:rect>
                        <v:shapetype id="_x0000_t135" coordsize="21600,21600" o:spt="135" path="m10800,qx21600,10800,10800,21600l,21600,,xe">
                          <v:stroke joinstyle="miter"/>
                          <v:path gradientshapeok="t" o:connecttype="rect" textboxrect="0,3163,18437,18437"/>
                        </v:shapetype>
                        <v:shape id="AutoShape 46" o:spid="_x0000_s1040"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UjBMUA&#10;AADbAAAADwAAAGRycy9kb3ducmV2LnhtbESPQWsCMRSE70L/Q3gFL1KztVBkNcpaEJfetJbi7bF5&#10;bpZuXrZJ1LW/vhEKHoeZ+YaZL3vbijP50DhW8DzOQBBXTjdcK9h/rJ+mIEJE1tg6JgVXCrBcPAzm&#10;mGt34S2dd7EWCcIhRwUmxi6XMlSGLIax64iTd3TeYkzS11J7vCS4beUky16lxYbTgsGO3gxV37uT&#10;VeBNf5g2n2VxXI2Kn/dy/3X9XW2UGj72xQxEpD7ew//tUit4mcDtS/oB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lSMExQAAANsAAAAPAAAAAAAAAAAAAAAAAJgCAABkcnMv&#10;ZG93bnJldi54bWxQSwUGAAAAAAQABAD1AAAAigMAAAAA&#10;" fillcolor="red" stroked="f">
                          <v:shadow color="#1c1c1c"/>
                        </v:shape>
                      </v:group>
                      <v:line id="Line 47" o:spid="_x0000_s1041" style="position:absolute;flip:x;visibility:visible;mso-wrap-style:square" from="4979,11898" to="5801,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0BdzMYAAADbAAAADwAAAGRycy9kb3ducmV2LnhtbESPW2sCMRSE3wv9D+EU+lazVSiyml20&#10;Igq+1AuIb8fN2YtuTpYk1W1/fVMo9HGYmW+Yad6bVtzI+caygtdBAoK4sLrhSsFhv3wZg/ABWWNr&#10;mRR8kYc8e3yYYqrtnbd024VKRAj7FBXUIXSplL6oyaAf2I44eqV1BkOUrpLa4T3CTSuHSfImDTYc&#10;F2rs6L2m4rr7NAo4LI7zw+Wj/d6cr6487eflquqVen7qZxMQgfrwH/5rr7WC0Qh+v8QfIL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dAXczGAAAA2wAAAA8AAAAAAAAA&#10;AAAAAAAAoQIAAGRycy9kb3ducmV2LnhtbFBLBQYAAAAABAAEAPkAAACUAwAAAAA=&#10;">
                        <v:stroke endarrow="block"/>
                        <v:shadow color="#1c1c1c"/>
                      </v:line>
                      <v:line id="Line 48" o:spid="_x0000_s1042" style="position:absolute;visibility:visible;mso-wrap-style:square" from="5801,11898" to="6624,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ptsQAAADbAAAADwAAAGRycy9kb3ducmV2LnhtbESPQWvCQBSE74L/YXlCb2bXtkpJXUWk&#10;AXs0FevxmX1Ngtm3aXaraX+9Kwg9DjPzDTNf9rYRZ+p87VjDJFEgiAtnai417D6y8QsIH5ANNo5J&#10;wy95WC6Ggzmmxl14S+c8lCJC2KeooQqhTaX0RUUWfeJa4uh9uc5iiLIrpenwEuG2kY9KzaTFmuNC&#10;hS2tKypO+Y/V8Hb8RDNV+Xu52bffWX/Y/WVTpfXDqF+9ggjUh//wvb0xGp6e4fYl/gC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m2xAAAANsAAAAPAAAAAAAAAAAA&#10;AAAAAKECAABkcnMvZG93bnJldi54bWxQSwUGAAAAAAQABAD5AAAAkgMAAAAA&#10;">
                        <v:stroke endarrow="block"/>
                        <v:shadow color="#1c1c1c"/>
                      </v:line>
                      <v:line id="Line 49" o:spid="_x0000_s1043" style="position:absolute;flip:x;visibility:visible;mso-wrap-style:square" from="5226,11898" to="5801,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gI8UAAADbAAAADwAAAGRycy9kb3ducmV2LnhtbESPT2sCMRTE70K/Q3iF3jRbpVJWo2hF&#10;WujFuoJ4e27e/tHNy5Kkuu2nN0Khx2FmfsNM551pxIWcry0reB4kIIhzq2suFeyydf8VhA/IGhvL&#10;pOCHPMxnD70pptpe+Ysu21CKCGGfooIqhDaV0ucVGfQD2xJHr7DOYIjSlVI7vEa4aeQwScbSYM1x&#10;ocKW3irKz9tvo4DDar/cnTbN7+fx7IpDtizey06pp8duMQERqAv/4b/2h1YweoH7l/gD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gI8UAAADbAAAADwAAAAAAAAAA&#10;AAAAAAChAgAAZHJzL2Rvd25yZXYueG1sUEsFBgAAAAAEAAQA+QAAAJMDAAAAAA==&#10;">
                        <v:stroke endarrow="block"/>
                        <v:shadow color="#1c1c1c"/>
                      </v:line>
                      <v:line id="Line 50" o:spid="_x0000_s1044" style="position:absolute;flip:x;visibility:visible;mso-wrap-style:square" from="5472,11898" to="5801,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f+VMUAAADbAAAADwAAAGRycy9kb3ducmV2LnhtbESPW2sCMRSE34X+h3AKfdNsLYisRtFK&#10;acGXegHx7bg5e9HNyZKkuvbXG0HwcZiZb5jxtDW1OJPzlWUF770EBHFmdcWFgu3mqzsE4QOyxtoy&#10;KbiSh+nkpTPGVNsLr+i8DoWIEPYpKihDaFIpfVaSQd+zDXH0cusMhihdIbXDS4SbWvaTZCANVhwX&#10;Smzos6TstP4zCjgsdvPt8bf+Xx5OLt9v5vl30Sr19trORiACteEZfrR/tIKPAdy/xB8gJ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zf+VMUAAADbAAAADwAAAAAAAAAA&#10;AAAAAAChAgAAZHJzL2Rvd25yZXYueG1sUEsFBgAAAAAEAAQA+QAAAJMDAAAAAA==&#10;">
                        <v:stroke endarrow="block"/>
                        <v:shadow color="#1c1c1c"/>
                      </v:line>
                      <v:line id="Line 51" o:spid="_x0000_s1045" style="position:absolute;flip:x;visibility:visible;mso-wrap-style:square" from="5801,11898" to="5801,1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tbz8UAAADbAAAADwAAAGRycy9kb3ducmV2LnhtbESPT2sCMRTE70K/Q3iF3jRbhVpWo2hF&#10;WujFuoJ4e27e/tHNy5Kkuu2nN0Khx2FmfsNM551pxIWcry0reB4kIIhzq2suFeyydf8VhA/IGhvL&#10;pOCHPMxnD70pptpe+Ysu21CKCGGfooIqhDaV0ucVGfQD2xJHr7DOYIjSlVI7vEa4aeQwSV6kwZrj&#10;QoUtvVWUn7ffRgGH1X65O22a38/j2RWHbFm8l51ST4/dYgIiUBf+w3/tD61gNIb7l/gD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Htbz8UAAADbAAAADwAAAAAAAAAA&#10;AAAAAAChAgAAZHJzL2Rvd25yZXYueG1sUEsFBgAAAAAEAAQA+QAAAJMDAAAAAA==&#10;">
                        <v:stroke endarrow="block"/>
                        <v:shadow color="#1c1c1c"/>
                      </v:line>
                      <v:line id="Line 52" o:spid="_x0000_s1046" style="position:absolute;visibility:visible;mso-wrap-style:square" from="5801,11898" to="6130,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ojs8EAAADbAAAADwAAAGRycy9kb3ducmV2LnhtbERPz2vCMBS+D/wfwhN2WxMdjlGNZcgK&#10;9Wgnm8dn82zLmpeuiVr965fDYMeP7/cqG20nLjT41rGGWaJAEFfOtFxr2H/kT68gfEA22DkmDTfy&#10;kK0nDytMjbvyji5lqEUMYZ+ihiaEPpXSVw1Z9InriSN3coPFEOFQSzPgNYbbTs6VepEWW44NDfa0&#10;aaj6Ls9Ww/vxC81Cldu6+Ox/8vGwv+cLpfXjdHxbggg0hn/xn7swGp7j2Pgl/gC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iOzwQAAANsAAAAPAAAAAAAAAAAAAAAA&#10;AKECAABkcnMvZG93bnJldi54bWxQSwUGAAAAAAQABAD5AAAAjwMAAAAA&#10;">
                        <v:stroke endarrow="block"/>
                        <v:shadow color="#1c1c1c"/>
                      </v:line>
                      <v:line id="Line 53" o:spid="_x0000_s1047" style="position:absolute;visibility:visible;mso-wrap-style:square" from="5801,11898" to="6377,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aGKMQAAADbAAAADwAAAGRycy9kb3ducmV2LnhtbESPQWvCQBSE70L/w/IKveluFaVGVynF&#10;gD0apXp8Zp9JaPZtzG419dd3C4LHYWa+YebLztbiQq2vHGt4HSgQxLkzFRcadtu0/wbCB2SDtWPS&#10;8Eseloun3hwT4668oUsWChEh7BPUUIbQJFL6vCSLfuAa4uidXGsxRNkW0rR4jXBby6FSE2mx4rhQ&#10;YkMfJeXf2Y/VsDru0YxV9lmsv5pz2h12t3SstH557t5nIAJ14RG+t9dGw2gK/1/iD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NoYoxAAAANsAAAAPAAAAAAAAAAAA&#10;AAAAAKECAABkcnMvZG93bnJldi54bWxQSwUGAAAAAAQABAD5AAAAkgMAAAAA&#10;">
                        <v:stroke endarrow="block"/>
                        <v:shadow color="#1c1c1c"/>
                      </v:line>
                      <v:line id="Line 54" o:spid="_x0000_s1048" style="position:absolute;visibility:visible;mso-wrap-style:square" from="6048,9118" to="6048,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05ULwAAADbAAAADwAAAGRycy9kb3ducmV2LnhtbERPSwrCMBDdC94hjOBOU0VEqlFEEARB&#10;8Ae6G5qxKTaT2kSttzcLweXj/WeLxpbiRbUvHCsY9BMQxJnTBecKTsd1bwLCB2SNpWNS8CEPi3m7&#10;NcNUuzfv6XUIuYgh7FNUYEKoUil9Zsii77uKOHI3V1sMEda51DW+Y7gt5TBJxtJiwbHBYEUrQ9n9&#10;8LQKrttRxvuP2T0T8zhfcCN3/n5TqttpllMQgZrwF//cG61gFNfHL/EHyPk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kD05ULwAAADbAAAADwAAAAAAAAAAAAAAAAChAgAA&#10;ZHJzL2Rvd25yZXYueG1sUEsFBgAAAAAEAAQA+QAAAIoDAAAAAA==&#10;" strokecolor="#00c">
                        <v:stroke dashstyle="dash"/>
                        <v:shadow color="#1c1c1c"/>
                      </v:line>
                      <v:line id="Line 55" o:spid="_x0000_s1049" style="position:absolute;visibility:visible;mso-wrap-style:square" from="5570,9118" to="5570,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cy8EAAADbAAAADwAAAGRycy9kb3ducmV2LnhtbESP3YrCMBSE7wXfIZwF7zRVRKRrlGVB&#10;EATBP9C7Q3Nsis1JbVKtb28EwcthZr5hZovWluJOtS8cKxgOEhDEmdMF5woO+2V/CsIHZI2lY1Lw&#10;JA+Lebczw1S7B2/pvgu5iBD2KSowIVSplD4zZNEPXEUcvYurLYYo61zqGh8Rbks5SpKJtFhwXDBY&#10;0b+h7LprrILzepzx9mk2TWJuxxOu5MZfL0r1ftq/XxCB2vANf9orrWA8hPeX+APk/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ZzLwQAAANsAAAAPAAAAAAAAAAAAAAAA&#10;AKECAABkcnMvZG93bnJldi54bWxQSwUGAAAAAAQABAD5AAAAjwMAAAAA&#10;" strokecolor="#00c">
                        <v:stroke dashstyle="dash"/>
                        <v:shadow color="#1c1c1c"/>
                      </v:line>
                      <v:line id="Line 56" o:spid="_x0000_s1050" style="position:absolute;visibility:visible;mso-wrap-style:square" from="5555,9100" to="6048,9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UvDL8AAADbAAAADwAAAGRycy9kb3ducmV2LnhtbESP3YrCMBSE7xd8h3CEvVsTZf2hGkUW&#10;FG+tPsChObbV5qQmWa1vbwTBy2FmvmEWq8424kY+1I41DAcKBHHhTM2lhuNh8zMDESKywcYxaXhQ&#10;gNWy97XAzLg77+mWx1IkCIcMNVQxtpmUoajIYhi4ljh5J+ctxiR9KY3He4LbRo6UmkiLNaeFClv6&#10;q6i45P9WQ6vUvrxMI4/9ecfn6zbHk8y1/u536zmISF38hN/tndHwO4LXl/QD5PI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5UvDL8AAADbAAAADwAAAAAAAAAAAAAAAACh&#10;AgAAZHJzL2Rvd25yZXYueG1sUEsFBgAAAAAEAAQA+QAAAI0DAAAAAA==&#10;" strokeweight="1.5pt">
                        <v:shadow color="#1c1c1c"/>
                      </v:line>
                      <v:group id="Group 57" o:spid="_x0000_s1051" style="position:absolute;left:6048;top:11116;width:411;height:773" coordorigin="3024,2640" coordsize="282,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oval id="Oval 58" o:spid="_x0000_s1052" style="position:absolute;left:3177;top:2640;width:129;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WgUcUA&#10;AADbAAAADwAAAGRycy9kb3ducmV2LnhtbESPQWvCQBSE74L/YXmCN920pippNiKFoodeqoXi7ZF9&#10;TUKzb9PdNUZ/fbdQ8DjMzDdMvhlMK3pyvrGs4GGegCAurW64UvBxfJ2tQfiArLG1TAqu5GFTjEc5&#10;Ztpe+J36Q6hEhLDPUEEdQpdJ6cuaDPq57Yij92WdwRClq6R2eIlw08rHJFlKgw3HhRo7eqmp/D6c&#10;jYKV3rmft12/OJHsz+X66faZbm9KTSfD9hlEoCHcw//tvVaQpvD3Jf4AW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xaBRxQAAANsAAAAPAAAAAAAAAAAAAAAAAJgCAABkcnMv&#10;ZG93bnJldi54bWxQSwUGAAAAAAQABAD1AAAAigMAAAAA&#10;" filled="f" fillcolor="black" strokeweight="2pt"/>
                        <v:rect id="Rectangle 59" o:spid="_x0000_s1053" style="position:absolute;left:3195;top:2753;width:8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uuPsIA&#10;AADbAAAADwAAAGRycy9kb3ducmV2LnhtbESP0YrCMBRE3wX/IVzBF1nTFZWlNpV1QVh8EVs/4NJc&#10;22JzU5qsrfv1RhB8HGbmDJNsB9OIG3Wutqzgcx6BIC6srrlUcM73H18gnEfW2FgmBXdysE3HowRj&#10;bXs+0S3zpQgQdjEqqLxvYyldUZFBN7ctcfAutjPog+xKqTvsA9w0chFFa2mw5rBQYUs/FRXX7M8o&#10;2PV9fTn+Zzw7lLvhsMB9jr5RajoZvjcgPA3+HX61f7WC5Qqe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64+wgAAANsAAAAPAAAAAAAAAAAAAAAAAJgCAABkcnMvZG93&#10;bnJldi54bWxQSwUGAAAAAAQABAD1AAAAhwMAAAAA&#10;" fillcolor="black"/>
                        <v:rect id="Rectangle 60" o:spid="_x0000_s1054" style="position:absolute;left:3024;top:2791;width:214;height:37;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en8sIA&#10;AADbAAAADwAAAGRycy9kb3ducmV2LnhtbESPzYrCQBCE7wu+w9CCt3Xi4s9uzERcQdCDB919gCbT&#10;JtFMT8hMTHx7RxA8FlX1FZWselOJGzWutKxgMo5AEGdWl5wr+P/bfn6DcB5ZY2WZFNzJwSodfCQY&#10;a9vxkW4nn4sAYRejgsL7OpbSZQUZdGNbEwfvbBuDPsgml7rBLsBNJb+iaC4NlhwWCqxpU1B2PbVG&#10;wV63u9nBZvXFLbDV9+7w84taqdGwXy9BeOr9O/xq77SC6Rye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N6fywgAAANsAAAAPAAAAAAAAAAAAAAAAAJgCAABkcnMvZG93&#10;bnJldi54bWxQSwUGAAAAAAQABAD1AAAAhwMAAAAA&#10;" fillcolor="black"/>
                        <v:rect id="Rectangle 61" o:spid="_x0000_s1055" style="position:absolute;left:3247;top:2933;width:43;height:226;rotation:-5446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4718YA&#10;AADbAAAADwAAAGRycy9kb3ducmV2LnhtbESPzWrDMBCE74W8g9hALqWRY0qTuFFCSDG0h0J++gBb&#10;a2OZWCtXUhz37atCocdhZr5hVpvBtqInHxrHCmbTDARx5XTDtYKPU/mwABEissbWMSn4pgCb9ehu&#10;hYV2Nz5Qf4y1SBAOBSowMXaFlKEyZDFMXUecvLPzFmOSvpba4y3BbSvzLHuSFhtOCwY72hmqLser&#10;VdCV9335ucx2+dzs/VvZvOdfL0ulJuNh+wwi0hD/w3/tV63gcQ6/X9IP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84718YAAADbAAAADwAAAAAAAAAAAAAAAACYAgAAZHJz&#10;L2Rvd25yZXYueG1sUEsFBgAAAAAEAAQA9QAAAIsDAAAAAA==&#10;" fillcolor="black"/>
                        <v:rect id="Rectangle 62" o:spid="_x0000_s1056" style="position:absolute;left:3186;top:2937;width:43;height:226;rotation:-544622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zIocEA&#10;AADbAAAADwAAAGRycy9kb3ducmV2LnhtbERPTWsCMRC9F/wPYQRvNavUIqtRiiD2IFq1h3obN+Nm&#10;6WayJHFd/705FHp8vO/5srO1aMmHyrGC0TADQVw4XXGp4Pu0fp2CCBFZY+2YFDwowHLRe5ljrt2d&#10;D9QeYylSCIccFZgYm1zKUBiyGIauIU7c1XmLMUFfSu3xnsJtLcdZ9i4tVpwaDDa0MlT8Hm9WwXnz&#10;aKvIdnT5muBt5/dmm/10Sg363ccMRKQu/ov/3J9awVsam76kH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8yKHBAAAA2wAAAA8AAAAAAAAAAAAAAAAAmAIAAGRycy9kb3du&#10;cmV2LnhtbFBLBQYAAAAABAAEAPUAAACGAwAAAAA=&#10;" fillcolor="black"/>
                      </v:group>
                      <v:line id="Line 63" o:spid="_x0000_s1057" style="position:absolute;flip:y;visibility:visible;mso-wrap-style:square" from="6377,10247" to="6377,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9HisIAAADbAAAADwAAAGRycy9kb3ducmV2LnhtbESPQWsCMRSE7wX/Q3hCbzWr2FJXo4gg&#10;aqFCV9HrY/PcLG5ewibV7b9vCgWPw8x8w8wWnW3EjdpQO1YwHGQgiEuna64UHA/rl3cQISJrbByT&#10;gh8KsJj3nmaYa3fnL7oVsRIJwiFHBSZGn0sZSkMWw8B54uRdXGsxJtlWUrd4T3DbyFGWvUmLNacF&#10;g55Whspr8W0V7Olj/UmFP+82Bmsa7V8ndPJKPfe75RREpC4+wv/trVYwnsDfl/QD5P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V9HisIAAADbAAAADwAAAAAAAAAAAAAA&#10;AAChAgAAZHJzL2Rvd25yZXYueG1sUEsFBgAAAAAEAAQA+QAAAJADAAAAAA==&#10;" strokecolor="#00c">
                        <v:stroke dashstyle="dash"/>
                        <v:shadow color="#1c1c1c"/>
                      </v:line>
                      <v:line id="Line 64" o:spid="_x0000_s1058" style="position:absolute;visibility:visible;mso-wrap-style:square" from="6048,9118" to="7117,9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uP0sIAAADbAAAADwAAAGRycy9kb3ducmV2LnhtbERPTU8CMRC9m/AfmiHxJl01AlkoxKgk&#10;xIMJKAnHyXbcrm6na1tg9dc7BxKOL+97vux9q44UUxPYwO2oAEVcBdtwbeDjfXUzBZUyssU2MBn4&#10;pQTLxeBqjqUNJ97QcZtrJSGcSjTgcu5KrVPlyGMahY5YuM8QPWaBsdY24knCfavvimKsPTYsDQ47&#10;enJUfW8PXnrbn4T3r+ux478Jx93L89t+82XM9bB/nIHK1OeL+OxeWwMPsl6+yA/Qi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WuP0sIAAADbAAAADwAAAAAAAAAAAAAA&#10;AAChAgAAZHJzL2Rvd25yZXYueG1sUEsFBgAAAAAEAAQA+QAAAJADAAAAAA==&#10;">
                        <v:shadow color="#1c1c1c"/>
                      </v:line>
                      <v:line id="Line 65" o:spid="_x0000_s1059" style="position:absolute;visibility:visible;mso-wrap-style:square" from="6377,10247" to="7117,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qScQAAADbAAAADwAAAGRycy9kb3ducmV2LnhtbESPS2sCMRSF9wX/Q7iCu5rRUlumRhFt&#10;QboQfBS6vEyuk9HJzZhEnfbXN4LQ5eE8Ps542tpaXMiHyrGCQT8DQVw4XXGpYLf9eHwFESKyxtox&#10;KfihANNJ52GMuXZXXtNlE0uRRjjkqMDE2ORShsKQxdB3DXHy9s5bjEn6UmqP1zRuaznMspG0WHEi&#10;GGxobqg4bs42cetTwKfP5cjw7wv7r/fF6nt9UKrXbWdvICK18T98by+1gucB3L6kHyA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JypJxAAAANsAAAAPAAAAAAAAAAAA&#10;AAAAAKECAABkcnMvZG93bnJldi54bWxQSwUGAAAAAAQABAD5AAAAkgMAAAAA&#10;">
                        <v:shadow color="#1c1c1c"/>
                      </v:line>
                      <v:line id="Line 66" o:spid="_x0000_s1060" style="position:absolute;visibility:visible;mso-wrap-style:square" from="6788,9118" to="6788,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bvcEAAADbAAAADwAAAGRycy9kb3ducmV2LnhtbESPT4vCMBTE7wt+h/AEb2uq4qrVKLIg&#10;Cj2t/86P5tkWm5eSZLV+eyMIHoeZ+Q2zWLWmFjdyvrKsYNBPQBDnVldcKDgeNt9TED4ga6wtk4IH&#10;eVgtO18LTLW98x/d9qEQEcI+RQVlCE0qpc9LMuj7tiGO3sU6gyFKV0jt8B7hppbDJPmRBiuOCyU2&#10;9FtSft3/GwWT9ozZZnR1Wcan2bG60NYNSKlet13PQQRqwyf8bu+0gvEQXl/iD5D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235u9wQAAANsAAAAPAAAAAAAAAAAAAAAA&#10;AKECAABkcnMvZG93bnJldi54bWxQSwUGAAAAAAQABAD5AAAAjwMAAAAA&#10;">
                        <v:stroke startarrow="block" endarrow="block"/>
                        <v:shadow color="#1c1c1c"/>
                      </v:line>
                      <v:shape id="Text Box 67" o:spid="_x0000_s1061" type="#_x0000_t202" style="position:absolute;left:6871;top:9379;width:740;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rsidR="00B97461" w:rsidRPr="00B65FD0" w:rsidRDefault="00B97461" w:rsidP="00B97461">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v:textbox>
                      </v:shape>
                      <v:shape id="Text Box 68" o:spid="_x0000_s1062" type="#_x0000_t202" style="position:absolute;left:4898;top:12226;width:329;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2ejMIA&#10;AADbAAAADwAAAGRycy9kb3ducmV2LnhtbESPwWrDMBBE74H8g9hAb7Gc4rTFjWyKwaQ9VukHLNbG&#10;NrZWxlJi9++rQqHHYWbeMKdytaO40+x7xwoOSQqCuHGm51bB16Xev4DwAdng6JgUfJOHsthuTpgb&#10;t/An3XVoRYSwz1FBF8KUS+mbjiz6xE3E0bu62WKIcm6lmXGJcDvKxzR9khZ7jgsdTlR11Az6ZhU8&#10;n29aD/XHcjxfD3VWTU5XQ6bUw259ewURaA3/4b/2u1FwzOD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Z6MwgAAANsAAAAPAAAAAAAAAAAAAAAAAJgCAABkcnMvZG93&#10;bnJldi54bWxQSwUGAAAAAAQABAD1AAAAhwMAAAAA&#10;" filled="f" fillcolor="#00e4a8" stroked="f">
                        <v:textbox>
                          <w:txbxContent>
                            <w:p w:rsidR="00B97461" w:rsidRPr="00B65FD0" w:rsidRDefault="00B97461" w:rsidP="00B97461">
                              <w:pPr>
                                <w:autoSpaceDE w:val="0"/>
                                <w:autoSpaceDN w:val="0"/>
                                <w:adjustRightInd w:val="0"/>
                                <w:rPr>
                                  <w:rFonts w:ascii="Tahoma" w:hAnsi="Tahoma" w:cs="Tahoma"/>
                                  <w:color w:val="000000"/>
                                </w:rPr>
                              </w:pPr>
                              <w:r w:rsidRPr="00B65FD0">
                                <w:rPr>
                                  <w:rFonts w:ascii="Tahoma" w:hAnsi="Tahoma" w:cs="Tahoma"/>
                                  <w:color w:val="000000"/>
                                </w:rPr>
                                <w:t>J</w:t>
                              </w:r>
                            </w:p>
                          </w:txbxContent>
                        </v:textbox>
                      </v:shape>
                    </v:group>
                  </w:pict>
                </mc:Fallback>
              </mc:AlternateContent>
            </w:r>
          </w:p>
        </w:tc>
        <w:tc>
          <w:tcPr>
            <w:tcW w:w="7168" w:type="dxa"/>
          </w:tcPr>
          <w:p w:rsidR="000F525B" w:rsidRDefault="000F525B" w:rsidP="00B97461">
            <w:pPr>
              <w:spacing w:before="60" w:after="60"/>
              <w:jc w:val="both"/>
              <w:rPr>
                <w:b/>
                <w:iCs/>
                <w:sz w:val="26"/>
                <w:szCs w:val="26"/>
              </w:rPr>
            </w:pPr>
          </w:p>
          <w:p w:rsidR="00B97461" w:rsidRDefault="00B97461" w:rsidP="00B97461">
            <w:pPr>
              <w:spacing w:before="60" w:after="60"/>
              <w:jc w:val="both"/>
              <w:rPr>
                <w:b/>
                <w:iCs/>
                <w:sz w:val="26"/>
                <w:szCs w:val="26"/>
              </w:rPr>
            </w:pPr>
            <w:r w:rsidRPr="003D0843">
              <w:rPr>
                <w:b/>
                <w:iCs/>
                <w:sz w:val="26"/>
                <w:szCs w:val="26"/>
              </w:rPr>
              <w:t xml:space="preserve">Điện áp tiếp xúc </w:t>
            </w:r>
            <w:r w:rsidRPr="005B5C4B">
              <w:rPr>
                <w:b/>
                <w:iCs/>
                <w:sz w:val="26"/>
                <w:szCs w:val="26"/>
              </w:rPr>
              <w:t>U</w:t>
            </w:r>
            <w:r w:rsidRPr="00DD62B1">
              <w:rPr>
                <w:b/>
                <w:iCs/>
                <w:sz w:val="26"/>
                <w:szCs w:val="26"/>
                <w:vertAlign w:val="subscript"/>
              </w:rPr>
              <w:t>tx</w:t>
            </w:r>
            <w:r w:rsidRPr="003D0843">
              <w:rPr>
                <w:b/>
                <w:iCs/>
                <w:sz w:val="26"/>
                <w:szCs w:val="26"/>
              </w:rPr>
              <w:t xml:space="preserve"> </w:t>
            </w:r>
          </w:p>
          <w:p w:rsidR="00DE7975" w:rsidRDefault="00B97461" w:rsidP="00B97461">
            <w:pPr>
              <w:autoSpaceDE w:val="0"/>
              <w:autoSpaceDN w:val="0"/>
              <w:adjustRightInd w:val="0"/>
              <w:spacing w:before="60"/>
              <w:ind w:firstLine="567"/>
              <w:jc w:val="both"/>
              <w:rPr>
                <w:sz w:val="26"/>
                <w:szCs w:val="26"/>
              </w:rPr>
            </w:pPr>
            <w:r w:rsidRPr="00537FA2">
              <w:rPr>
                <w:sz w:val="26"/>
                <w:szCs w:val="26"/>
              </w:rPr>
              <w:t>Khi người chạm vào vật mang điện, giữa tay và chân người có một điện áp đặt vào người gọi là điện áp tiếp xúc.</w:t>
            </w:r>
          </w:p>
          <w:p w:rsidR="00B97461" w:rsidRDefault="00B97461" w:rsidP="00B97461">
            <w:pPr>
              <w:autoSpaceDE w:val="0"/>
              <w:autoSpaceDN w:val="0"/>
              <w:adjustRightInd w:val="0"/>
              <w:spacing w:before="60"/>
              <w:ind w:firstLine="567"/>
              <w:jc w:val="both"/>
              <w:rPr>
                <w:sz w:val="26"/>
                <w:szCs w:val="26"/>
              </w:rPr>
            </w:pPr>
            <w:r w:rsidRPr="00537FA2">
              <w:rPr>
                <w:sz w:val="26"/>
                <w:szCs w:val="26"/>
              </w:rPr>
              <w:t>Càng đứng xa cọc nối đất thì điện áp tiếp xúc càng lớn.</w:t>
            </w: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97461" w:rsidRDefault="00B97461" w:rsidP="00B97461">
            <w:pPr>
              <w:autoSpaceDE w:val="0"/>
              <w:autoSpaceDN w:val="0"/>
              <w:adjustRightInd w:val="0"/>
              <w:spacing w:before="60"/>
              <w:ind w:firstLine="567"/>
              <w:jc w:val="both"/>
              <w:rPr>
                <w:sz w:val="26"/>
                <w:szCs w:val="26"/>
              </w:rPr>
            </w:pPr>
          </w:p>
          <w:p w:rsidR="00B217EC" w:rsidRDefault="00B217EC" w:rsidP="00B97461">
            <w:pPr>
              <w:autoSpaceDE w:val="0"/>
              <w:autoSpaceDN w:val="0"/>
              <w:adjustRightInd w:val="0"/>
              <w:spacing w:before="60"/>
              <w:ind w:firstLine="567"/>
              <w:jc w:val="both"/>
              <w:rPr>
                <w:sz w:val="26"/>
                <w:szCs w:val="26"/>
              </w:rPr>
            </w:pPr>
          </w:p>
          <w:p w:rsidR="0054465A" w:rsidRPr="0016556C" w:rsidRDefault="00BA459D" w:rsidP="00B217EC">
            <w:pPr>
              <w:autoSpaceDE w:val="0"/>
              <w:autoSpaceDN w:val="0"/>
              <w:adjustRightInd w:val="0"/>
              <w:spacing w:before="60"/>
              <w:ind w:firstLine="567"/>
              <w:jc w:val="both"/>
              <w:rPr>
                <w:sz w:val="26"/>
                <w:szCs w:val="26"/>
              </w:rPr>
            </w:pPr>
            <w:r w:rsidRPr="0087705A">
              <w:rPr>
                <w:sz w:val="26"/>
                <w:szCs w:val="26"/>
              </w:rPr>
              <w:t>Điện áp tiếp xúc phụ thuộc vào:</w:t>
            </w:r>
            <w:r>
              <w:rPr>
                <w:sz w:val="26"/>
                <w:szCs w:val="26"/>
              </w:rPr>
              <w:t xml:space="preserve"> Điện áp của đường dây và khoảng cách từ </w:t>
            </w:r>
            <w:r w:rsidR="000F525B">
              <w:rPr>
                <w:sz w:val="26"/>
                <w:szCs w:val="26"/>
              </w:rPr>
              <w:t>người đến cọc nối đất.</w:t>
            </w:r>
          </w:p>
        </w:tc>
        <w:tc>
          <w:tcPr>
            <w:tcW w:w="957" w:type="dxa"/>
          </w:tcPr>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rPr>
            </w:pPr>
          </w:p>
          <w:p w:rsidR="00153880" w:rsidRDefault="00DE7975" w:rsidP="00D543DA">
            <w:pPr>
              <w:widowControl w:val="0"/>
              <w:jc w:val="both"/>
              <w:rPr>
                <w:b/>
              </w:rPr>
            </w:pPr>
            <w:r>
              <w:rPr>
                <w:b/>
              </w:rPr>
              <w:t>1</w:t>
            </w:r>
          </w:p>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rPr>
            </w:pPr>
          </w:p>
          <w:p w:rsidR="000F525B" w:rsidRDefault="000F525B" w:rsidP="00D543DA">
            <w:pPr>
              <w:widowControl w:val="0"/>
              <w:jc w:val="both"/>
              <w:rPr>
                <w:b/>
                <w:sz w:val="20"/>
              </w:rPr>
            </w:pPr>
          </w:p>
          <w:p w:rsidR="00B217EC" w:rsidRPr="000F525B" w:rsidRDefault="00B217EC" w:rsidP="00D543DA">
            <w:pPr>
              <w:widowControl w:val="0"/>
              <w:jc w:val="both"/>
              <w:rPr>
                <w:b/>
                <w:sz w:val="20"/>
              </w:rPr>
            </w:pPr>
          </w:p>
          <w:p w:rsidR="000F525B" w:rsidRPr="00D07595" w:rsidRDefault="000F525B" w:rsidP="00D543DA">
            <w:pPr>
              <w:widowControl w:val="0"/>
              <w:jc w:val="both"/>
              <w:rPr>
                <w:b/>
              </w:rPr>
            </w:pPr>
            <w:r>
              <w:rPr>
                <w:b/>
              </w:rPr>
              <w:t>0,5</w:t>
            </w:r>
          </w:p>
        </w:tc>
      </w:tr>
      <w:tr w:rsidR="002E4F1F" w:rsidRPr="00D07595" w:rsidTr="00D543DA">
        <w:trPr>
          <w:trHeight w:val="1059"/>
        </w:trPr>
        <w:tc>
          <w:tcPr>
            <w:tcW w:w="928" w:type="dxa"/>
            <w:vMerge w:val="restart"/>
            <w:tcBorders>
              <w:top w:val="single" w:sz="4" w:space="0" w:color="auto"/>
              <w:left w:val="single" w:sz="4" w:space="0" w:color="auto"/>
              <w:right w:val="single" w:sz="4" w:space="0" w:color="auto"/>
            </w:tcBorders>
          </w:tcPr>
          <w:p w:rsidR="002E4F1F" w:rsidRPr="00D07595" w:rsidRDefault="002E4F1F" w:rsidP="00D543DA">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2E4F1F" w:rsidRPr="00D07595" w:rsidRDefault="002E4F1F" w:rsidP="00D543DA">
            <w:pPr>
              <w:widowControl w:val="0"/>
              <w:spacing w:line="312" w:lineRule="auto"/>
              <w:jc w:val="center"/>
              <w:rPr>
                <w:b/>
                <w:i/>
              </w:rPr>
            </w:pPr>
            <w:r>
              <w:rPr>
                <w:b/>
                <w:i/>
              </w:rPr>
              <w:t>1</w:t>
            </w:r>
          </w:p>
        </w:tc>
        <w:tc>
          <w:tcPr>
            <w:tcW w:w="7168" w:type="dxa"/>
            <w:tcBorders>
              <w:top w:val="single" w:sz="4" w:space="0" w:color="auto"/>
              <w:left w:val="single" w:sz="4" w:space="0" w:color="auto"/>
              <w:bottom w:val="single" w:sz="4" w:space="0" w:color="auto"/>
              <w:right w:val="single" w:sz="4" w:space="0" w:color="auto"/>
            </w:tcBorders>
          </w:tcPr>
          <w:p w:rsidR="002E4F1F" w:rsidRPr="00A81661" w:rsidRDefault="002E4F1F" w:rsidP="00D543DA">
            <w:pPr>
              <w:spacing w:before="60" w:after="60"/>
              <w:jc w:val="both"/>
              <w:rPr>
                <w:b/>
                <w:sz w:val="26"/>
                <w:szCs w:val="26"/>
              </w:rPr>
            </w:pPr>
            <w:r w:rsidRPr="00A81661">
              <w:rPr>
                <w:b/>
                <w:sz w:val="26"/>
                <w:szCs w:val="26"/>
              </w:rPr>
              <w:t>Nối đất bảo vệ</w:t>
            </w:r>
          </w:p>
          <w:p w:rsidR="002E4F1F" w:rsidRPr="00A81661" w:rsidRDefault="002E4F1F" w:rsidP="00D543DA">
            <w:pPr>
              <w:ind w:firstLine="650"/>
              <w:jc w:val="both"/>
              <w:rPr>
                <w:sz w:val="26"/>
                <w:szCs w:val="26"/>
              </w:rPr>
            </w:pPr>
            <w:r w:rsidRPr="00A81661">
              <w:rPr>
                <w:sz w:val="26"/>
                <w:szCs w:val="26"/>
              </w:rPr>
              <w:t>Bảo vệ bằng cách nối đất được xem như một trong những biện pháp rất cổ điển nhưng lại là một biện pháp rất hay dùng để bảo vệ điện giật do tiếp xúc gián tiếp vì nó rất đơn giản và ít tốn kém</w:t>
            </w:r>
          </w:p>
          <w:p w:rsidR="002E4F1F" w:rsidRDefault="002E4F1F" w:rsidP="00D543DA">
            <w:pPr>
              <w:ind w:firstLine="650"/>
              <w:jc w:val="both"/>
              <w:rPr>
                <w:sz w:val="26"/>
                <w:szCs w:val="26"/>
              </w:rPr>
            </w:pPr>
            <w:r w:rsidRPr="00A81661">
              <w:rPr>
                <w:sz w:val="26"/>
                <w:szCs w:val="26"/>
              </w:rPr>
              <w:t xml:space="preserve">Tác dụng của nối đất là để tản dòng điện vào trong đất và giữ mức điện thế thấp trên các vật được nối đất. Có các dạng nối </w:t>
            </w:r>
            <w:r w:rsidRPr="00A81661">
              <w:rPr>
                <w:sz w:val="26"/>
                <w:szCs w:val="26"/>
              </w:rPr>
              <w:lastRenderedPageBreak/>
              <w:t>đất sau:</w:t>
            </w:r>
          </w:p>
          <w:p w:rsidR="002E4F1F" w:rsidRPr="00A81661" w:rsidRDefault="002E4F1F" w:rsidP="00D543DA">
            <w:pPr>
              <w:numPr>
                <w:ilvl w:val="0"/>
                <w:numId w:val="7"/>
              </w:numPr>
              <w:jc w:val="both"/>
              <w:rPr>
                <w:b/>
                <w:i/>
                <w:sz w:val="26"/>
                <w:szCs w:val="26"/>
              </w:rPr>
            </w:pPr>
            <w:r w:rsidRPr="00A81661">
              <w:rPr>
                <w:b/>
                <w:i/>
                <w:sz w:val="26"/>
                <w:szCs w:val="26"/>
              </w:rPr>
              <w:t xml:space="preserve"> Nối đất làm việc</w:t>
            </w:r>
          </w:p>
          <w:p w:rsidR="002E4F1F" w:rsidRPr="005E6460" w:rsidRDefault="002E4F1F" w:rsidP="00D543DA">
            <w:pPr>
              <w:spacing w:line="276" w:lineRule="auto"/>
              <w:ind w:firstLine="910"/>
              <w:jc w:val="both"/>
              <w:rPr>
                <w:color w:val="92D050"/>
                <w:sz w:val="26"/>
                <w:szCs w:val="26"/>
              </w:rPr>
            </w:pPr>
            <w:r w:rsidRPr="00A81661">
              <w:rPr>
                <w:sz w:val="26"/>
                <w:szCs w:val="26"/>
              </w:rPr>
              <w:t>Là nối một số điểm của mạng điện (thường là các điểm trung tính) với hệ thống nối đất, nhằm nâng cao độ tin cậy cung cấp điện, kinh tế khi vận hành hệ thống điện cả trong chế độ làm việc bình thường cũng như khi xảy ra sự cố</w:t>
            </w:r>
            <w:r w:rsidRPr="005E6460">
              <w:rPr>
                <w:color w:val="92D050"/>
                <w:sz w:val="26"/>
                <w:szCs w:val="26"/>
              </w:rPr>
              <w:t>.</w:t>
            </w:r>
          </w:p>
          <w:p w:rsidR="002E4F1F" w:rsidRPr="00A2416C" w:rsidRDefault="002E4F1F" w:rsidP="00D543DA">
            <w:pPr>
              <w:numPr>
                <w:ilvl w:val="0"/>
                <w:numId w:val="7"/>
              </w:numPr>
              <w:jc w:val="both"/>
              <w:rPr>
                <w:b/>
                <w:i/>
                <w:sz w:val="26"/>
                <w:szCs w:val="26"/>
              </w:rPr>
            </w:pPr>
            <w:r w:rsidRPr="00A2416C">
              <w:rPr>
                <w:b/>
                <w:i/>
                <w:sz w:val="26"/>
                <w:szCs w:val="26"/>
              </w:rPr>
              <w:t>Nối đất chống sét</w:t>
            </w:r>
          </w:p>
          <w:p w:rsidR="002E4F1F" w:rsidRPr="00A81661" w:rsidRDefault="002E4F1F" w:rsidP="00D543DA">
            <w:pPr>
              <w:spacing w:line="276" w:lineRule="auto"/>
              <w:ind w:firstLine="910"/>
              <w:jc w:val="both"/>
              <w:rPr>
                <w:sz w:val="26"/>
                <w:szCs w:val="26"/>
              </w:rPr>
            </w:pPr>
            <w:r w:rsidRPr="00A81661">
              <w:rPr>
                <w:sz w:val="26"/>
                <w:szCs w:val="26"/>
              </w:rPr>
              <w:t>Là nối thiết bị chống sét (kim thu sét, dây thu sét</w:t>
            </w:r>
            <w:proofErr w:type="gramStart"/>
            <w:r w:rsidRPr="00A81661">
              <w:rPr>
                <w:sz w:val="26"/>
                <w:szCs w:val="26"/>
              </w:rPr>
              <w:t>,…</w:t>
            </w:r>
            <w:proofErr w:type="gramEnd"/>
            <w:r w:rsidRPr="00A81661">
              <w:rPr>
                <w:sz w:val="26"/>
                <w:szCs w:val="26"/>
              </w:rPr>
              <w:t>) với hệ thống nối đất nhằm tản dòng điện sét vào trong đất và giữ cho điện áp tại mọi điểm không quá lớn đảm bảo an toàn cho các công trình, thiết bị và con người khi có sét đánh.</w:t>
            </w:r>
          </w:p>
          <w:p w:rsidR="002E4F1F" w:rsidRPr="00A2416C" w:rsidRDefault="002E4F1F" w:rsidP="00D543DA">
            <w:pPr>
              <w:numPr>
                <w:ilvl w:val="0"/>
                <w:numId w:val="7"/>
              </w:numPr>
              <w:spacing w:line="276" w:lineRule="auto"/>
              <w:jc w:val="both"/>
              <w:rPr>
                <w:b/>
                <w:i/>
                <w:sz w:val="26"/>
                <w:szCs w:val="26"/>
              </w:rPr>
            </w:pPr>
            <w:r w:rsidRPr="00A2416C">
              <w:rPr>
                <w:b/>
                <w:i/>
                <w:sz w:val="26"/>
                <w:szCs w:val="26"/>
              </w:rPr>
              <w:t xml:space="preserve">Nối đất an toàn (hay nối đất bảo vệ) </w:t>
            </w:r>
          </w:p>
          <w:p w:rsidR="002E4F1F" w:rsidRDefault="002E4F1F" w:rsidP="00D543DA">
            <w:pPr>
              <w:spacing w:line="276" w:lineRule="auto"/>
              <w:ind w:firstLine="910"/>
              <w:jc w:val="both"/>
              <w:rPr>
                <w:sz w:val="26"/>
                <w:szCs w:val="26"/>
              </w:rPr>
            </w:pPr>
            <w:r w:rsidRPr="00A81661">
              <w:rPr>
                <w:sz w:val="26"/>
                <w:szCs w:val="26"/>
              </w:rPr>
              <w:t xml:space="preserve">Là nối các bộ phận bình thường không mang điện áp của thiết bị điện với hệ thống nối đất, nhằm đảm bảo </w:t>
            </w:r>
            <w:proofErr w:type="gramStart"/>
            <w:r w:rsidRPr="00A81661">
              <w:rPr>
                <w:sz w:val="26"/>
                <w:szCs w:val="26"/>
              </w:rPr>
              <w:t>an</w:t>
            </w:r>
            <w:proofErr w:type="gramEnd"/>
            <w:r w:rsidRPr="00A81661">
              <w:rPr>
                <w:sz w:val="26"/>
                <w:szCs w:val="26"/>
              </w:rPr>
              <w:t xml:space="preserve"> toàn khi cách điện giữa chúng và phần tử mang điện bị hỏng. Khi cách điện bị hỏng, trên các bộ phận này sẽ xuất hiện điện áp nhưng do đã được nối đất nên giữ được mức điện áp thấp, giảm dòng điện chạy qua người…do đó đảm bảo </w:t>
            </w:r>
            <w:proofErr w:type="gramStart"/>
            <w:r w:rsidRPr="00A81661">
              <w:rPr>
                <w:sz w:val="26"/>
                <w:szCs w:val="26"/>
              </w:rPr>
              <w:t>an</w:t>
            </w:r>
            <w:proofErr w:type="gramEnd"/>
            <w:r w:rsidRPr="00A81661">
              <w:rPr>
                <w:sz w:val="26"/>
                <w:szCs w:val="26"/>
              </w:rPr>
              <w:t xml:space="preserve"> toàn cho người khi tiếp xúc với chúng.</w:t>
            </w:r>
          </w:p>
          <w:p w:rsidR="002E4F1F" w:rsidRDefault="002E4F1F" w:rsidP="00D543DA">
            <w:pPr>
              <w:spacing w:line="276" w:lineRule="auto"/>
              <w:ind w:firstLine="910"/>
              <w:jc w:val="both"/>
              <w:rPr>
                <w:sz w:val="26"/>
                <w:szCs w:val="26"/>
              </w:rPr>
            </w:pPr>
            <w:r>
              <w:rPr>
                <w:sz w:val="26"/>
                <w:szCs w:val="26"/>
              </w:rPr>
              <w:t xml:space="preserve">            </w:t>
            </w:r>
            <w:r>
              <w:rPr>
                <w:noProof/>
              </w:rPr>
              <w:drawing>
                <wp:inline distT="0" distB="0" distL="0" distR="0" wp14:anchorId="3F5CD909" wp14:editId="67FEF42D">
                  <wp:extent cx="3724275" cy="2085975"/>
                  <wp:effectExtent l="0" t="0" r="9525" b="952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srcRect/>
                          <a:stretch>
                            <a:fillRect/>
                          </a:stretch>
                        </pic:blipFill>
                        <pic:spPr bwMode="auto">
                          <a:xfrm>
                            <a:off x="0" y="0"/>
                            <a:ext cx="3724275" cy="2085975"/>
                          </a:xfrm>
                          <a:prstGeom prst="rect">
                            <a:avLst/>
                          </a:prstGeom>
                          <a:noFill/>
                          <a:ln w="9525">
                            <a:noFill/>
                            <a:miter lim="800000"/>
                            <a:headEnd/>
                            <a:tailEnd/>
                          </a:ln>
                        </pic:spPr>
                      </pic:pic>
                    </a:graphicData>
                  </a:graphic>
                </wp:inline>
              </w:drawing>
            </w:r>
          </w:p>
          <w:p w:rsidR="002E4F1F" w:rsidRPr="00D07595" w:rsidRDefault="002E4F1F" w:rsidP="00D543DA">
            <w:pPr>
              <w:widowControl w:val="0"/>
              <w:spacing w:line="312" w:lineRule="auto"/>
              <w:rPr>
                <w:b/>
                <w:i/>
              </w:rPr>
            </w:pPr>
          </w:p>
        </w:tc>
        <w:tc>
          <w:tcPr>
            <w:tcW w:w="957" w:type="dxa"/>
            <w:tcBorders>
              <w:top w:val="single" w:sz="4" w:space="0" w:color="auto"/>
              <w:left w:val="single" w:sz="4" w:space="0" w:color="auto"/>
              <w:bottom w:val="single" w:sz="4" w:space="0" w:color="auto"/>
              <w:right w:val="single" w:sz="4" w:space="0" w:color="auto"/>
            </w:tcBorders>
          </w:tcPr>
          <w:p w:rsidR="002E4F1F" w:rsidRPr="00D07595" w:rsidRDefault="002E4F1F" w:rsidP="00D543DA">
            <w:pPr>
              <w:widowControl w:val="0"/>
              <w:spacing w:line="312" w:lineRule="auto"/>
              <w:jc w:val="both"/>
              <w:rPr>
                <w:b/>
              </w:rPr>
            </w:pPr>
            <w:r>
              <w:rPr>
                <w:b/>
              </w:rPr>
              <w:lastRenderedPageBreak/>
              <w:t>1</w:t>
            </w:r>
          </w:p>
        </w:tc>
      </w:tr>
      <w:tr w:rsidR="002E4F1F" w:rsidRPr="00D07595" w:rsidTr="00D543DA">
        <w:trPr>
          <w:trHeight w:val="1074"/>
        </w:trPr>
        <w:tc>
          <w:tcPr>
            <w:tcW w:w="928" w:type="dxa"/>
            <w:vMerge/>
            <w:tcBorders>
              <w:left w:val="single" w:sz="4" w:space="0" w:color="auto"/>
              <w:right w:val="single" w:sz="4" w:space="0" w:color="auto"/>
            </w:tcBorders>
          </w:tcPr>
          <w:p w:rsidR="002E4F1F" w:rsidRPr="00D07595" w:rsidRDefault="002E4F1F" w:rsidP="00D543DA">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2E4F1F" w:rsidRPr="0014526A" w:rsidRDefault="002E4F1F" w:rsidP="00D543DA">
            <w:pPr>
              <w:widowControl w:val="0"/>
              <w:spacing w:line="480" w:lineRule="auto"/>
              <w:jc w:val="center"/>
              <w:rPr>
                <w:b/>
              </w:rPr>
            </w:pPr>
            <w:r w:rsidRPr="0014526A">
              <w:rPr>
                <w:b/>
              </w:rPr>
              <w:t>2</w:t>
            </w:r>
          </w:p>
        </w:tc>
        <w:tc>
          <w:tcPr>
            <w:tcW w:w="7168" w:type="dxa"/>
            <w:tcBorders>
              <w:top w:val="single" w:sz="4" w:space="0" w:color="auto"/>
              <w:left w:val="single" w:sz="4" w:space="0" w:color="auto"/>
              <w:bottom w:val="single" w:sz="4" w:space="0" w:color="auto"/>
              <w:right w:val="single" w:sz="4" w:space="0" w:color="auto"/>
            </w:tcBorders>
          </w:tcPr>
          <w:p w:rsidR="002E4F1F" w:rsidRPr="00A81661" w:rsidRDefault="002E4F1F" w:rsidP="00D543DA">
            <w:pPr>
              <w:spacing w:before="60" w:after="60"/>
              <w:jc w:val="both"/>
              <w:rPr>
                <w:b/>
                <w:sz w:val="26"/>
                <w:szCs w:val="26"/>
              </w:rPr>
            </w:pPr>
            <w:r w:rsidRPr="00A81661">
              <w:rPr>
                <w:b/>
                <w:sz w:val="26"/>
                <w:szCs w:val="26"/>
              </w:rPr>
              <w:t>Bảo vệ nối dây trung tính</w:t>
            </w:r>
          </w:p>
          <w:p w:rsidR="002E4F1F" w:rsidRPr="00A81661" w:rsidRDefault="002E4F1F" w:rsidP="00D543DA">
            <w:pPr>
              <w:ind w:firstLine="650"/>
              <w:jc w:val="both"/>
              <w:rPr>
                <w:sz w:val="26"/>
                <w:szCs w:val="26"/>
              </w:rPr>
            </w:pPr>
            <w:r w:rsidRPr="00A81661">
              <w:rPr>
                <w:sz w:val="26"/>
                <w:szCs w:val="26"/>
              </w:rPr>
              <w:t>Bảo vệ nối dây trung tính là thực hiện nối các phần kim loại bình thường không mang điện với dây trung tính hay dây không.</w:t>
            </w:r>
          </w:p>
          <w:p w:rsidR="002E4F1F" w:rsidRPr="00A2416C" w:rsidRDefault="002E4F1F" w:rsidP="00D543DA">
            <w:pPr>
              <w:numPr>
                <w:ilvl w:val="0"/>
                <w:numId w:val="8"/>
              </w:numPr>
              <w:jc w:val="both"/>
              <w:rPr>
                <w:b/>
                <w:i/>
                <w:sz w:val="26"/>
                <w:szCs w:val="26"/>
              </w:rPr>
            </w:pPr>
            <w:r w:rsidRPr="00A2416C">
              <w:rPr>
                <w:b/>
                <w:i/>
                <w:sz w:val="26"/>
                <w:szCs w:val="26"/>
              </w:rPr>
              <w:t xml:space="preserve">Mục đích </w:t>
            </w:r>
          </w:p>
          <w:p w:rsidR="002E4F1F" w:rsidRPr="00A81661" w:rsidRDefault="002E4F1F" w:rsidP="00D543DA">
            <w:pPr>
              <w:jc w:val="both"/>
              <w:rPr>
                <w:sz w:val="26"/>
                <w:szCs w:val="26"/>
              </w:rPr>
            </w:pPr>
            <w:r w:rsidRPr="00A81661">
              <w:rPr>
                <w:sz w:val="26"/>
                <w:szCs w:val="26"/>
              </w:rPr>
              <w:t xml:space="preserve">                 Dùng bảo vệ nối dây trung tính nhằm biến đổi sự cố chạm vỏ thiết bị điện thành sự cố ngắn mạch pha – trung tính làm tăng dòng sự cố giúp các thiết bị bảo vệ (cầu chì, CB, máy cắt điện,…) tác động nhanh cắt thiết bị điện có sự cố ra khỏi nguồn điện, tránh nguy hiểm cho con người trong các mạng điện hạ áp trung tính nối đất trực tiếp.</w:t>
            </w:r>
          </w:p>
          <w:p w:rsidR="002E4F1F" w:rsidRPr="00A81661" w:rsidRDefault="002E4F1F" w:rsidP="00D543DA">
            <w:pPr>
              <w:jc w:val="center"/>
              <w:rPr>
                <w:sz w:val="26"/>
                <w:szCs w:val="26"/>
              </w:rPr>
            </w:pPr>
            <w:r>
              <w:rPr>
                <w:noProof/>
                <w:sz w:val="26"/>
                <w:szCs w:val="26"/>
              </w:rPr>
              <w:lastRenderedPageBreak/>
              <w:drawing>
                <wp:inline distT="0" distB="0" distL="0" distR="0" wp14:anchorId="3AEA4E3F" wp14:editId="49C88FF1">
                  <wp:extent cx="2976880" cy="1701165"/>
                  <wp:effectExtent l="0" t="0" r="0" b="0"/>
                  <wp:docPr id="13" name="Picture 13" descr="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51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76880" cy="1701165"/>
                          </a:xfrm>
                          <a:prstGeom prst="rect">
                            <a:avLst/>
                          </a:prstGeom>
                          <a:noFill/>
                          <a:ln>
                            <a:noFill/>
                          </a:ln>
                        </pic:spPr>
                      </pic:pic>
                    </a:graphicData>
                  </a:graphic>
                </wp:inline>
              </w:drawing>
            </w:r>
          </w:p>
          <w:p w:rsidR="002E4F1F" w:rsidRDefault="002E4F1F" w:rsidP="00D543DA">
            <w:pPr>
              <w:jc w:val="center"/>
              <w:rPr>
                <w:b/>
                <w:i/>
              </w:rPr>
            </w:pPr>
            <w:r w:rsidRPr="001F507C">
              <w:rPr>
                <w:b/>
                <w:i/>
              </w:rPr>
              <w:t>Hình 2.1</w:t>
            </w:r>
            <w:r>
              <w:rPr>
                <w:b/>
                <w:i/>
              </w:rPr>
              <w:t>5</w:t>
            </w:r>
          </w:p>
          <w:p w:rsidR="002E4F1F" w:rsidRPr="00A2416C" w:rsidRDefault="002E4F1F" w:rsidP="00D543DA">
            <w:pPr>
              <w:numPr>
                <w:ilvl w:val="0"/>
                <w:numId w:val="8"/>
              </w:numPr>
              <w:jc w:val="both"/>
              <w:rPr>
                <w:b/>
                <w:i/>
                <w:sz w:val="26"/>
                <w:szCs w:val="26"/>
              </w:rPr>
            </w:pPr>
            <w:r w:rsidRPr="00A2416C">
              <w:rPr>
                <w:b/>
                <w:i/>
                <w:sz w:val="26"/>
                <w:szCs w:val="26"/>
              </w:rPr>
              <w:t>Phạm vi ứng dụng bảo vệ nối dây trung tính</w:t>
            </w:r>
          </w:p>
          <w:p w:rsidR="002E4F1F" w:rsidRPr="00A81661" w:rsidRDefault="002E4F1F" w:rsidP="00D543DA">
            <w:pPr>
              <w:ind w:firstLine="650"/>
              <w:jc w:val="both"/>
              <w:rPr>
                <w:sz w:val="26"/>
                <w:szCs w:val="26"/>
              </w:rPr>
            </w:pPr>
            <w:r w:rsidRPr="00A81661">
              <w:rPr>
                <w:sz w:val="26"/>
                <w:szCs w:val="26"/>
              </w:rPr>
              <w:t xml:space="preserve">       Bảo vệ nối dây trung tính được áp dụng rộng rãi cho các thiết bị điện hạ áp trong mạng điện 3 pha có dây trung tính nối đất trực tiếp, là mạng điện được sử dụng phổ biến trong các nhà máy, xí nghiệp, công trường. Dây trung tính được dùng để cấp điện cho phụ tải một pha đồng thời vừa dùng làm dây bảo vệ cho các thiết bị điện.</w:t>
            </w:r>
          </w:p>
          <w:p w:rsidR="002E4F1F" w:rsidRPr="00A2416C" w:rsidRDefault="002E4F1F" w:rsidP="00D543DA">
            <w:pPr>
              <w:numPr>
                <w:ilvl w:val="0"/>
                <w:numId w:val="8"/>
              </w:numPr>
              <w:jc w:val="both"/>
              <w:rPr>
                <w:b/>
                <w:i/>
                <w:sz w:val="26"/>
                <w:szCs w:val="26"/>
              </w:rPr>
            </w:pPr>
            <w:r w:rsidRPr="00A2416C">
              <w:rPr>
                <w:b/>
                <w:i/>
                <w:sz w:val="26"/>
                <w:szCs w:val="26"/>
              </w:rPr>
              <w:t>Một số điều cần lưu ý khi thực hiện bảo vệ nối dây trung tính</w:t>
            </w:r>
          </w:p>
          <w:p w:rsidR="002E4F1F" w:rsidRPr="00A81661" w:rsidRDefault="002E4F1F" w:rsidP="00D543DA">
            <w:pPr>
              <w:numPr>
                <w:ilvl w:val="0"/>
                <w:numId w:val="2"/>
              </w:numPr>
              <w:jc w:val="both"/>
              <w:rPr>
                <w:sz w:val="26"/>
                <w:szCs w:val="26"/>
              </w:rPr>
            </w:pPr>
            <w:r w:rsidRPr="00A81661">
              <w:rPr>
                <w:sz w:val="26"/>
                <w:szCs w:val="26"/>
              </w:rPr>
              <w:t>Bảo vệ nối dây trung tính chỉ thực hiện được khi dây trung tính ít nhất phải được nối đất ở đầu nguồn với điện trở nối đất r</w:t>
            </w:r>
            <w:r w:rsidRPr="00A81661">
              <w:rPr>
                <w:sz w:val="26"/>
                <w:szCs w:val="26"/>
                <w:vertAlign w:val="subscript"/>
              </w:rPr>
              <w:t>0</w:t>
            </w:r>
            <w:r w:rsidRPr="00A81661">
              <w:rPr>
                <w:sz w:val="26"/>
                <w:szCs w:val="26"/>
              </w:rPr>
              <w:t>, ngoài ra trên mỗi đoạn dài khỏang 280 – 300m cần nối đất lặp lại dây trung tính một lần. Mục đích của nối đất lặp lại có tác dụng giảm điện áp tồn tại trên dây trung tính và trên thiết bị điện bị chạm vỏ</w:t>
            </w:r>
          </w:p>
          <w:p w:rsidR="002E4F1F" w:rsidRPr="00A81661" w:rsidRDefault="002E4F1F" w:rsidP="00D543DA">
            <w:pPr>
              <w:numPr>
                <w:ilvl w:val="0"/>
                <w:numId w:val="2"/>
              </w:numPr>
              <w:jc w:val="both"/>
              <w:rPr>
                <w:sz w:val="26"/>
                <w:szCs w:val="26"/>
              </w:rPr>
            </w:pPr>
            <w:r w:rsidRPr="00A81661">
              <w:rPr>
                <w:sz w:val="26"/>
                <w:szCs w:val="26"/>
              </w:rPr>
              <w:t>Không được đặt bất kỳ thiết bị bảo vệ (cầu chì, CB, máy cắt điện</w:t>
            </w:r>
            <w:proofErr w:type="gramStart"/>
            <w:r w:rsidRPr="00A81661">
              <w:rPr>
                <w:sz w:val="26"/>
                <w:szCs w:val="26"/>
              </w:rPr>
              <w:t>,…</w:t>
            </w:r>
            <w:proofErr w:type="gramEnd"/>
            <w:r w:rsidRPr="00A81661">
              <w:rPr>
                <w:sz w:val="26"/>
                <w:szCs w:val="26"/>
              </w:rPr>
              <w:t>) trên đường dây trung tính mà vẫn phải nối đất.</w:t>
            </w:r>
          </w:p>
          <w:p w:rsidR="002E4F1F" w:rsidRPr="00A81661" w:rsidRDefault="002E4F1F" w:rsidP="00D543DA">
            <w:pPr>
              <w:numPr>
                <w:ilvl w:val="0"/>
                <w:numId w:val="2"/>
              </w:numPr>
              <w:jc w:val="both"/>
              <w:rPr>
                <w:sz w:val="26"/>
                <w:szCs w:val="26"/>
              </w:rPr>
            </w:pPr>
            <w:r w:rsidRPr="00A81661">
              <w:rPr>
                <w:sz w:val="26"/>
                <w:szCs w:val="26"/>
              </w:rPr>
              <w:t xml:space="preserve">Trong thực tế thường chọn tiết diện của dây trung tính bằng 50-100% tiết diện của dây </w:t>
            </w:r>
            <w:proofErr w:type="gramStart"/>
            <w:r w:rsidRPr="00A81661">
              <w:rPr>
                <w:sz w:val="26"/>
                <w:szCs w:val="26"/>
              </w:rPr>
              <w:t>pha</w:t>
            </w:r>
            <w:proofErr w:type="gramEnd"/>
            <w:r w:rsidRPr="00A81661">
              <w:rPr>
                <w:sz w:val="26"/>
                <w:szCs w:val="26"/>
              </w:rPr>
              <w:t xml:space="preserve"> cùng vật liệu dẫn điện.</w:t>
            </w:r>
          </w:p>
          <w:p w:rsidR="002E4F1F" w:rsidRPr="00D07595" w:rsidRDefault="002E4F1F" w:rsidP="00D543DA">
            <w:pPr>
              <w:widowControl w:val="0"/>
              <w:rPr>
                <w:b/>
                <w:i/>
              </w:rPr>
            </w:pPr>
          </w:p>
        </w:tc>
        <w:tc>
          <w:tcPr>
            <w:tcW w:w="957" w:type="dxa"/>
            <w:tcBorders>
              <w:top w:val="single" w:sz="4" w:space="0" w:color="auto"/>
              <w:left w:val="single" w:sz="4" w:space="0" w:color="auto"/>
              <w:bottom w:val="single" w:sz="4" w:space="0" w:color="auto"/>
              <w:right w:val="single" w:sz="4" w:space="0" w:color="auto"/>
            </w:tcBorders>
          </w:tcPr>
          <w:p w:rsidR="002E4F1F" w:rsidRPr="00D07595" w:rsidRDefault="002E4F1F" w:rsidP="00D543DA">
            <w:pPr>
              <w:widowControl w:val="0"/>
              <w:spacing w:line="276" w:lineRule="auto"/>
              <w:jc w:val="both"/>
            </w:pPr>
            <w:r>
              <w:lastRenderedPageBreak/>
              <w:t>1</w:t>
            </w:r>
          </w:p>
        </w:tc>
      </w:tr>
      <w:tr w:rsidR="002E4F1F" w:rsidRPr="00D07595" w:rsidTr="00D543DA">
        <w:trPr>
          <w:trHeight w:val="1074"/>
        </w:trPr>
        <w:tc>
          <w:tcPr>
            <w:tcW w:w="928" w:type="dxa"/>
            <w:vMerge/>
            <w:tcBorders>
              <w:left w:val="single" w:sz="4" w:space="0" w:color="auto"/>
              <w:right w:val="single" w:sz="4" w:space="0" w:color="auto"/>
            </w:tcBorders>
          </w:tcPr>
          <w:p w:rsidR="002E4F1F" w:rsidRPr="00D07595" w:rsidRDefault="002E4F1F" w:rsidP="00D543DA">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2E4F1F" w:rsidRPr="00F316FF" w:rsidRDefault="002E4F1F" w:rsidP="00D543DA">
            <w:pPr>
              <w:widowControl w:val="0"/>
              <w:spacing w:line="480" w:lineRule="auto"/>
              <w:jc w:val="center"/>
              <w:rPr>
                <w:b/>
              </w:rPr>
            </w:pPr>
            <w:r w:rsidRPr="00F316FF">
              <w:rPr>
                <w:b/>
              </w:rPr>
              <w:t>3</w:t>
            </w:r>
          </w:p>
        </w:tc>
        <w:tc>
          <w:tcPr>
            <w:tcW w:w="7168" w:type="dxa"/>
            <w:tcBorders>
              <w:top w:val="single" w:sz="4" w:space="0" w:color="auto"/>
              <w:left w:val="single" w:sz="4" w:space="0" w:color="auto"/>
              <w:bottom w:val="single" w:sz="4" w:space="0" w:color="auto"/>
              <w:right w:val="single" w:sz="4" w:space="0" w:color="auto"/>
            </w:tcBorders>
          </w:tcPr>
          <w:p w:rsidR="002E4F1F" w:rsidRPr="000C321F" w:rsidRDefault="002E4F1F" w:rsidP="00D543DA">
            <w:pPr>
              <w:spacing w:before="60" w:after="60"/>
              <w:jc w:val="both"/>
              <w:rPr>
                <w:b/>
                <w:sz w:val="26"/>
                <w:szCs w:val="26"/>
              </w:rPr>
            </w:pPr>
            <w:r w:rsidRPr="000C321F">
              <w:rPr>
                <w:b/>
                <w:sz w:val="26"/>
                <w:szCs w:val="26"/>
              </w:rPr>
              <w:t>Bảo vệ an toàn bằng thiết bị tự động chống dòng điện rò</w:t>
            </w:r>
          </w:p>
          <w:p w:rsidR="002E4F1F" w:rsidRPr="003D20BC" w:rsidRDefault="002E4F1F" w:rsidP="00D543DA">
            <w:pPr>
              <w:ind w:firstLine="650"/>
              <w:jc w:val="both"/>
              <w:rPr>
                <w:sz w:val="26"/>
                <w:szCs w:val="26"/>
              </w:rPr>
            </w:pPr>
            <w:r w:rsidRPr="00A81661">
              <w:rPr>
                <w:sz w:val="26"/>
                <w:szCs w:val="26"/>
              </w:rPr>
              <w:t>Một biện pháp hiện nay đang được sử dụng rộng rãi trên thế giới để bảo vệ hữu hiệu chống những nguy hiểm do chạm điện trực tiếp và gián tiếp (đặc biệt ở chạm điện gián tiếp vì ta thường hay mất cảnh giác) là sử dụng các thiết bị chống dòng điện rò hay còn gọi là aptomat vi sai hay máy cắt vi sai có ký hiệu là RCD (ResidualCurent Devices). RCD có thể làm việc ở dòng điện 6mA, 10mA, 30mA đến 500mA bằng cách cắt nguồn một cách tự động với thời gian đủ nhỏ từ 0,1 ÷ 5 giây để ngăn ngừa những tổn thương do dòng điện gây ra đối với người</w:t>
            </w:r>
          </w:p>
        </w:tc>
        <w:tc>
          <w:tcPr>
            <w:tcW w:w="957" w:type="dxa"/>
            <w:tcBorders>
              <w:top w:val="single" w:sz="4" w:space="0" w:color="auto"/>
              <w:left w:val="single" w:sz="4" w:space="0" w:color="auto"/>
              <w:bottom w:val="single" w:sz="4" w:space="0" w:color="auto"/>
              <w:right w:val="single" w:sz="4" w:space="0" w:color="auto"/>
            </w:tcBorders>
          </w:tcPr>
          <w:p w:rsidR="002E4F1F" w:rsidRPr="00D07595" w:rsidRDefault="002E4F1F" w:rsidP="00D543DA">
            <w:pPr>
              <w:widowControl w:val="0"/>
              <w:spacing w:line="276" w:lineRule="auto"/>
              <w:jc w:val="both"/>
            </w:pPr>
            <w:r>
              <w:t>0,5</w:t>
            </w:r>
          </w:p>
        </w:tc>
      </w:tr>
      <w:tr w:rsidR="002E4F1F" w:rsidRPr="00D07595" w:rsidTr="00D543DA">
        <w:trPr>
          <w:trHeight w:val="544"/>
        </w:trPr>
        <w:tc>
          <w:tcPr>
            <w:tcW w:w="928" w:type="dxa"/>
            <w:tcBorders>
              <w:top w:val="single" w:sz="4" w:space="0" w:color="auto"/>
              <w:left w:val="single" w:sz="4" w:space="0" w:color="auto"/>
              <w:bottom w:val="single" w:sz="4" w:space="0" w:color="auto"/>
              <w:right w:val="single" w:sz="4" w:space="0" w:color="auto"/>
            </w:tcBorders>
          </w:tcPr>
          <w:p w:rsidR="002E4F1F" w:rsidRPr="003D20BC" w:rsidRDefault="002E4F1F" w:rsidP="00D543DA">
            <w:pPr>
              <w:widowControl w:val="0"/>
              <w:spacing w:line="480" w:lineRule="auto"/>
              <w:jc w:val="center"/>
              <w:rPr>
                <w:b/>
              </w:rPr>
            </w:pPr>
            <w:r w:rsidRPr="003D20BC">
              <w:rPr>
                <w:b/>
              </w:rPr>
              <w:t>3</w:t>
            </w:r>
          </w:p>
        </w:tc>
        <w:tc>
          <w:tcPr>
            <w:tcW w:w="517" w:type="dxa"/>
            <w:tcBorders>
              <w:top w:val="single" w:sz="4" w:space="0" w:color="auto"/>
              <w:left w:val="single" w:sz="4" w:space="0" w:color="auto"/>
              <w:bottom w:val="single" w:sz="4" w:space="0" w:color="auto"/>
              <w:right w:val="single" w:sz="4" w:space="0" w:color="auto"/>
            </w:tcBorders>
          </w:tcPr>
          <w:p w:rsidR="002E4F1F" w:rsidRPr="00D07595" w:rsidRDefault="002E4F1F" w:rsidP="00D543DA">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2E4F1F" w:rsidRPr="0078566B" w:rsidRDefault="002E4F1F" w:rsidP="00D543DA">
            <w:pPr>
              <w:spacing w:before="60"/>
              <w:jc w:val="both"/>
              <w:rPr>
                <w:b/>
                <w:sz w:val="26"/>
                <w:szCs w:val="26"/>
              </w:rPr>
            </w:pPr>
            <w:r w:rsidRPr="0078566B">
              <w:rPr>
                <w:b/>
                <w:sz w:val="26"/>
                <w:szCs w:val="26"/>
              </w:rPr>
              <w:t>Các yếu tố ảnh hưởng đến người khi tiếp xúc với dòng điện:</w:t>
            </w:r>
          </w:p>
        </w:tc>
        <w:tc>
          <w:tcPr>
            <w:tcW w:w="957" w:type="dxa"/>
            <w:tcBorders>
              <w:top w:val="single" w:sz="4" w:space="0" w:color="auto"/>
              <w:left w:val="single" w:sz="4" w:space="0" w:color="auto"/>
              <w:bottom w:val="single" w:sz="4" w:space="0" w:color="auto"/>
              <w:right w:val="single" w:sz="4" w:space="0" w:color="auto"/>
            </w:tcBorders>
          </w:tcPr>
          <w:p w:rsidR="002E4F1F" w:rsidRPr="00D07595" w:rsidRDefault="002E4F1F" w:rsidP="00D543DA">
            <w:pPr>
              <w:widowControl w:val="0"/>
              <w:spacing w:line="480" w:lineRule="auto"/>
              <w:jc w:val="both"/>
            </w:pPr>
            <w:r>
              <w:t>2,5</w:t>
            </w:r>
          </w:p>
        </w:tc>
      </w:tr>
      <w:tr w:rsidR="002E4F1F" w:rsidRPr="00D07595" w:rsidTr="00D543DA">
        <w:trPr>
          <w:trHeight w:val="544"/>
        </w:trPr>
        <w:tc>
          <w:tcPr>
            <w:tcW w:w="928" w:type="dxa"/>
            <w:vMerge w:val="restart"/>
            <w:tcBorders>
              <w:top w:val="single" w:sz="4" w:space="0" w:color="auto"/>
              <w:left w:val="single" w:sz="4" w:space="0" w:color="auto"/>
              <w:right w:val="single" w:sz="4" w:space="0" w:color="auto"/>
            </w:tcBorders>
          </w:tcPr>
          <w:p w:rsidR="002E4F1F" w:rsidRDefault="002E4F1F" w:rsidP="00D543D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2E4F1F" w:rsidRPr="004A28FC" w:rsidRDefault="002E4F1F" w:rsidP="00D543DA">
            <w:pPr>
              <w:widowControl w:val="0"/>
              <w:spacing w:line="480" w:lineRule="auto"/>
              <w:jc w:val="center"/>
              <w:rPr>
                <w:b/>
              </w:rPr>
            </w:pPr>
            <w:r w:rsidRPr="004A28FC">
              <w:rPr>
                <w:b/>
                <w:sz w:val="26"/>
              </w:rPr>
              <w:t>1</w:t>
            </w:r>
          </w:p>
        </w:tc>
        <w:tc>
          <w:tcPr>
            <w:tcW w:w="7168" w:type="dxa"/>
            <w:tcBorders>
              <w:top w:val="single" w:sz="4" w:space="0" w:color="auto"/>
              <w:left w:val="single" w:sz="4" w:space="0" w:color="auto"/>
              <w:bottom w:val="single" w:sz="4" w:space="0" w:color="auto"/>
              <w:right w:val="single" w:sz="4" w:space="0" w:color="auto"/>
            </w:tcBorders>
          </w:tcPr>
          <w:p w:rsidR="002E4F1F" w:rsidRPr="005646A7" w:rsidRDefault="002E4F1F" w:rsidP="00D543DA">
            <w:pPr>
              <w:spacing w:before="60" w:after="80"/>
              <w:jc w:val="both"/>
              <w:rPr>
                <w:sz w:val="26"/>
              </w:rPr>
            </w:pPr>
            <w:r w:rsidRPr="005646A7">
              <w:rPr>
                <w:b/>
                <w:sz w:val="26"/>
              </w:rPr>
              <w:t>Trị số và loại dòng điện qua người</w:t>
            </w:r>
          </w:p>
          <w:p w:rsidR="002E4F1F" w:rsidRPr="006477BF" w:rsidRDefault="002E4F1F" w:rsidP="00D543DA">
            <w:pPr>
              <w:spacing w:before="120" w:after="80"/>
              <w:ind w:left="270" w:firstLine="450"/>
              <w:jc w:val="both"/>
              <w:rPr>
                <w:i/>
                <w:sz w:val="26"/>
              </w:rPr>
            </w:pPr>
            <w:r>
              <w:rPr>
                <w:sz w:val="26"/>
              </w:rPr>
              <w:t>Dòng điện qua người càng cao càng nguy hiểm, dòng điện xoay chiều nguy hiểm hơn dòng điện một chiều vì:</w:t>
            </w:r>
          </w:p>
          <w:p w:rsidR="002E4F1F" w:rsidRDefault="002E4F1F" w:rsidP="00D543DA">
            <w:pPr>
              <w:numPr>
                <w:ilvl w:val="1"/>
                <w:numId w:val="9"/>
              </w:numPr>
              <w:jc w:val="both"/>
              <w:rPr>
                <w:sz w:val="26"/>
              </w:rPr>
            </w:pPr>
            <w:r>
              <w:rPr>
                <w:sz w:val="26"/>
              </w:rPr>
              <w:t xml:space="preserve">Đối với dòng xoay chiều (50-60Hz) dòng điện an toàn qua người </w:t>
            </w:r>
            <w:r>
              <w:rPr>
                <w:sz w:val="26"/>
              </w:rPr>
              <w:sym w:font="Symbol" w:char="F0A3"/>
            </w:r>
            <w:r>
              <w:rPr>
                <w:sz w:val="26"/>
              </w:rPr>
              <w:t xml:space="preserve"> 10mA</w:t>
            </w:r>
          </w:p>
          <w:p w:rsidR="002E4F1F" w:rsidRPr="008F710B" w:rsidRDefault="002E4F1F" w:rsidP="00D543DA">
            <w:pPr>
              <w:numPr>
                <w:ilvl w:val="1"/>
                <w:numId w:val="9"/>
              </w:numPr>
              <w:ind w:left="1434" w:hanging="357"/>
              <w:jc w:val="both"/>
              <w:rPr>
                <w:b/>
                <w:sz w:val="26"/>
                <w:szCs w:val="26"/>
              </w:rPr>
            </w:pPr>
            <w:r>
              <w:rPr>
                <w:sz w:val="26"/>
              </w:rPr>
              <w:t xml:space="preserve">Đối với dòng một chiều dòng điện an toàn qua người </w:t>
            </w:r>
            <w:r>
              <w:rPr>
                <w:sz w:val="26"/>
              </w:rPr>
              <w:sym w:font="Symbol" w:char="F0A3"/>
            </w:r>
            <w:r>
              <w:rPr>
                <w:sz w:val="26"/>
              </w:rPr>
              <w:t xml:space="preserve"> 50mA</w:t>
            </w:r>
          </w:p>
        </w:tc>
        <w:tc>
          <w:tcPr>
            <w:tcW w:w="957"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480" w:lineRule="auto"/>
              <w:jc w:val="both"/>
            </w:pPr>
            <w:r>
              <w:t>0,5</w:t>
            </w:r>
          </w:p>
        </w:tc>
      </w:tr>
      <w:tr w:rsidR="002E4F1F" w:rsidRPr="00D07595" w:rsidTr="00D543DA">
        <w:trPr>
          <w:trHeight w:val="544"/>
        </w:trPr>
        <w:tc>
          <w:tcPr>
            <w:tcW w:w="928" w:type="dxa"/>
            <w:vMerge/>
            <w:tcBorders>
              <w:left w:val="single" w:sz="4" w:space="0" w:color="auto"/>
              <w:right w:val="single" w:sz="4" w:space="0" w:color="auto"/>
            </w:tcBorders>
          </w:tcPr>
          <w:p w:rsidR="002E4F1F" w:rsidRDefault="002E4F1F" w:rsidP="00D543D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2E4F1F" w:rsidRPr="008D287A" w:rsidRDefault="002E4F1F" w:rsidP="00D543DA">
            <w:pPr>
              <w:widowControl w:val="0"/>
              <w:spacing w:line="480" w:lineRule="auto"/>
              <w:jc w:val="center"/>
              <w:rPr>
                <w:b/>
              </w:rPr>
            </w:pPr>
            <w:r>
              <w:rPr>
                <w:b/>
              </w:rPr>
              <w:t>2</w:t>
            </w:r>
          </w:p>
        </w:tc>
        <w:tc>
          <w:tcPr>
            <w:tcW w:w="7168" w:type="dxa"/>
            <w:tcBorders>
              <w:top w:val="single" w:sz="4" w:space="0" w:color="auto"/>
              <w:left w:val="single" w:sz="4" w:space="0" w:color="auto"/>
              <w:bottom w:val="single" w:sz="4" w:space="0" w:color="auto"/>
              <w:right w:val="single" w:sz="4" w:space="0" w:color="auto"/>
            </w:tcBorders>
          </w:tcPr>
          <w:p w:rsidR="002E4F1F" w:rsidRPr="00206972" w:rsidRDefault="002E4F1F" w:rsidP="00D543DA">
            <w:pPr>
              <w:numPr>
                <w:ilvl w:val="0"/>
                <w:numId w:val="10"/>
              </w:numPr>
              <w:spacing w:before="60" w:after="60"/>
              <w:jc w:val="both"/>
              <w:rPr>
                <w:b/>
                <w:sz w:val="26"/>
              </w:rPr>
            </w:pPr>
            <w:r w:rsidRPr="00206972">
              <w:rPr>
                <w:b/>
                <w:sz w:val="26"/>
              </w:rPr>
              <w:t>Tổng trở người</w:t>
            </w:r>
          </w:p>
          <w:p w:rsidR="002E4F1F" w:rsidRDefault="002E4F1F" w:rsidP="00D543DA">
            <w:pPr>
              <w:spacing w:after="40"/>
              <w:ind w:firstLine="1080"/>
              <w:jc w:val="both"/>
              <w:rPr>
                <w:sz w:val="26"/>
              </w:rPr>
            </w:pPr>
            <w:r>
              <w:rPr>
                <w:sz w:val="26"/>
              </w:rPr>
              <w:lastRenderedPageBreak/>
              <w:t>Tổng trở người có giá trị và đặc tính rất khác nhau đối với tất cả mọi người cũng như trong bản thân một người. Tổng trở người có thể phân ra làm 2 loại:</w:t>
            </w:r>
          </w:p>
          <w:p w:rsidR="002E4F1F" w:rsidRDefault="002E4F1F" w:rsidP="00D543DA">
            <w:pPr>
              <w:numPr>
                <w:ilvl w:val="0"/>
                <w:numId w:val="11"/>
              </w:numPr>
              <w:spacing w:after="40"/>
              <w:ind w:left="540" w:hanging="180"/>
              <w:jc w:val="both"/>
              <w:rPr>
                <w:sz w:val="26"/>
              </w:rPr>
            </w:pPr>
            <w:r>
              <w:rPr>
                <w:sz w:val="26"/>
              </w:rPr>
              <w:t>Tổng trở lớp da: Lớp sừng trên da (dày khoảng 0</w:t>
            </w:r>
            <w:proofErr w:type="gramStart"/>
            <w:r>
              <w:rPr>
                <w:sz w:val="26"/>
              </w:rPr>
              <w:t>,05</w:t>
            </w:r>
            <w:proofErr w:type="gramEnd"/>
            <w:r>
              <w:rPr>
                <w:sz w:val="26"/>
              </w:rPr>
              <w:t xml:space="preserve"> – 0,2mm) có tổng trở lớn nhất, da khô điện trở lớn, da ẩm điện trở bé. Da khô, nguyên vẹn tổng trở người có thể từ 10000 - 100000</w:t>
            </w:r>
            <w:r>
              <w:rPr>
                <w:sz w:val="26"/>
              </w:rPr>
              <w:sym w:font="Symbol" w:char="F057"/>
            </w:r>
            <w:r>
              <w:rPr>
                <w:sz w:val="26"/>
              </w:rPr>
              <w:t xml:space="preserve"> thậm chí còn cao </w:t>
            </w:r>
            <w:proofErr w:type="gramStart"/>
            <w:r>
              <w:rPr>
                <w:sz w:val="26"/>
              </w:rPr>
              <w:t>hơn..</w:t>
            </w:r>
            <w:proofErr w:type="gramEnd"/>
          </w:p>
          <w:p w:rsidR="002E4F1F" w:rsidRDefault="002E4F1F" w:rsidP="00D543DA">
            <w:pPr>
              <w:numPr>
                <w:ilvl w:val="0"/>
                <w:numId w:val="11"/>
              </w:numPr>
              <w:spacing w:after="80"/>
              <w:jc w:val="both"/>
              <w:rPr>
                <w:sz w:val="26"/>
              </w:rPr>
            </w:pPr>
            <w:r>
              <w:rPr>
                <w:sz w:val="26"/>
              </w:rPr>
              <w:t>Tổng trở các bộ phận bên trong có giá trị không đáng kể: 570 – 1000</w:t>
            </w:r>
            <w:r>
              <w:rPr>
                <w:sz w:val="26"/>
              </w:rPr>
              <w:sym w:font="Symbol" w:char="F057"/>
            </w:r>
            <w:r>
              <w:rPr>
                <w:sz w:val="26"/>
              </w:rPr>
              <w:t>.</w:t>
            </w:r>
          </w:p>
          <w:p w:rsidR="002E4F1F" w:rsidRDefault="002E4F1F" w:rsidP="00D543DA">
            <w:pPr>
              <w:ind w:firstLine="1080"/>
              <w:jc w:val="both"/>
              <w:rPr>
                <w:sz w:val="26"/>
              </w:rPr>
            </w:pPr>
            <w:r>
              <w:rPr>
                <w:sz w:val="26"/>
              </w:rPr>
              <w:t xml:space="preserve">Tổng trở người không phải là một trị số cố định mà thay đổi phụ thuộc vào nhiều yếu tố: Chiều dày lớp sừng của lớp da ngoài, tình trạng của da, trạng thái và điều kiện tiếp xúc, các tham số của mạch điện, các yếu tố sinh lý và môi trường xung quanh. </w:t>
            </w:r>
          </w:p>
          <w:p w:rsidR="002E4F1F" w:rsidRDefault="002E4F1F" w:rsidP="00D543DA">
            <w:pPr>
              <w:ind w:firstLine="1080"/>
              <w:jc w:val="both"/>
              <w:rPr>
                <w:sz w:val="26"/>
              </w:rPr>
            </w:pPr>
            <w:r>
              <w:rPr>
                <w:sz w:val="26"/>
              </w:rPr>
              <w:t>Trong tính toán an toàn để đơn giản người ta thương bỏ qua thành phần điện dung của lớp da (vì có trị số rất nhỏ) khi đó Tổng trở</w:t>
            </w:r>
            <w:r w:rsidRPr="00381B71">
              <w:rPr>
                <w:sz w:val="26"/>
              </w:rPr>
              <w:t xml:space="preserve"> </w:t>
            </w:r>
            <w:r>
              <w:rPr>
                <w:sz w:val="26"/>
              </w:rPr>
              <w:t>cơ thể người là thuần trở</w:t>
            </w:r>
            <w:proofErr w:type="gramStart"/>
            <w:r>
              <w:rPr>
                <w:sz w:val="26"/>
              </w:rPr>
              <w:t xml:space="preserve">, </w:t>
            </w:r>
            <w:r w:rsidRPr="00BA73FF">
              <w:rPr>
                <w:sz w:val="26"/>
              </w:rPr>
              <w:t xml:space="preserve"> </w:t>
            </w:r>
            <w:r>
              <w:rPr>
                <w:sz w:val="26"/>
              </w:rPr>
              <w:t>thường</w:t>
            </w:r>
            <w:proofErr w:type="gramEnd"/>
            <w:r>
              <w:rPr>
                <w:sz w:val="26"/>
              </w:rPr>
              <w:t xml:space="preserve"> lấy giá trị chung là 1000</w:t>
            </w:r>
            <w:r>
              <w:rPr>
                <w:sz w:val="26"/>
              </w:rPr>
              <w:sym w:font="Symbol" w:char="F057"/>
            </w:r>
            <w:r>
              <w:rPr>
                <w:sz w:val="26"/>
              </w:rPr>
              <w:t>.</w:t>
            </w:r>
          </w:p>
          <w:p w:rsidR="002E4F1F" w:rsidRPr="008F710B" w:rsidRDefault="002E4F1F" w:rsidP="00D543DA">
            <w:pPr>
              <w:spacing w:before="60" w:after="60"/>
              <w:jc w:val="both"/>
              <w:rPr>
                <w:b/>
                <w:sz w:val="26"/>
                <w:szCs w:val="26"/>
              </w:rPr>
            </w:pPr>
            <w:r>
              <w:rPr>
                <w:sz w:val="26"/>
              </w:rPr>
              <w:t>Tổng trở</w:t>
            </w:r>
            <w:r w:rsidRPr="00BA73FF">
              <w:rPr>
                <w:sz w:val="26"/>
              </w:rPr>
              <w:t xml:space="preserve"> </w:t>
            </w:r>
            <w:r>
              <w:rPr>
                <w:sz w:val="26"/>
              </w:rPr>
              <w:t>người cùng với điện áp tiếp xúc là hai yếu tố xác định giá trị dòng điện đi qua cơ thể người khi tiếp xúc với phần tử có điện</w:t>
            </w:r>
          </w:p>
        </w:tc>
        <w:tc>
          <w:tcPr>
            <w:tcW w:w="957"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480" w:lineRule="auto"/>
              <w:jc w:val="both"/>
            </w:pPr>
            <w:r>
              <w:lastRenderedPageBreak/>
              <w:t>0,5</w:t>
            </w:r>
          </w:p>
        </w:tc>
      </w:tr>
      <w:tr w:rsidR="002E4F1F" w:rsidRPr="00D07595" w:rsidTr="00D543DA">
        <w:trPr>
          <w:trHeight w:val="544"/>
        </w:trPr>
        <w:tc>
          <w:tcPr>
            <w:tcW w:w="928" w:type="dxa"/>
            <w:vMerge/>
            <w:tcBorders>
              <w:left w:val="single" w:sz="4" w:space="0" w:color="auto"/>
              <w:right w:val="single" w:sz="4" w:space="0" w:color="auto"/>
            </w:tcBorders>
          </w:tcPr>
          <w:p w:rsidR="002E4F1F" w:rsidRDefault="002E4F1F" w:rsidP="00D543D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2E4F1F" w:rsidRPr="00D05D5F" w:rsidRDefault="002E4F1F" w:rsidP="00D543DA">
            <w:pPr>
              <w:widowControl w:val="0"/>
              <w:spacing w:line="480" w:lineRule="auto"/>
              <w:jc w:val="center"/>
              <w:rPr>
                <w:b/>
              </w:rPr>
            </w:pPr>
            <w:r>
              <w:rPr>
                <w:b/>
              </w:rPr>
              <w:t>3</w:t>
            </w:r>
          </w:p>
        </w:tc>
        <w:tc>
          <w:tcPr>
            <w:tcW w:w="7168" w:type="dxa"/>
            <w:tcBorders>
              <w:top w:val="single" w:sz="4" w:space="0" w:color="auto"/>
              <w:left w:val="single" w:sz="4" w:space="0" w:color="auto"/>
              <w:bottom w:val="single" w:sz="4" w:space="0" w:color="auto"/>
              <w:right w:val="single" w:sz="4" w:space="0" w:color="auto"/>
            </w:tcBorders>
          </w:tcPr>
          <w:p w:rsidR="002E4F1F" w:rsidRPr="00AB3BFE" w:rsidRDefault="002E4F1F" w:rsidP="00D543DA">
            <w:pPr>
              <w:spacing w:before="60" w:after="60"/>
              <w:jc w:val="both"/>
              <w:rPr>
                <w:b/>
                <w:sz w:val="26"/>
              </w:rPr>
            </w:pPr>
            <w:r w:rsidRPr="00AB3BFE">
              <w:rPr>
                <w:b/>
                <w:sz w:val="26"/>
              </w:rPr>
              <w:t>Thời gian dòng điện qua người</w:t>
            </w:r>
          </w:p>
          <w:p w:rsidR="002E4F1F" w:rsidRDefault="002E4F1F" w:rsidP="00D543DA">
            <w:pPr>
              <w:tabs>
                <w:tab w:val="left" w:pos="720"/>
              </w:tabs>
              <w:ind w:left="270" w:firstLine="450"/>
              <w:jc w:val="both"/>
              <w:rPr>
                <w:sz w:val="26"/>
              </w:rPr>
            </w:pPr>
            <w:r>
              <w:rPr>
                <w:sz w:val="26"/>
              </w:rPr>
              <w:t>Dòng điện qua người càng lâu thì tác hại đến người càng nghiêm trọng. Vì dòng điện qua người càng lâu điện trở càng giảm dần và dòng điện sẽ tăng lên</w:t>
            </w:r>
          </w:p>
          <w:p w:rsidR="002E4F1F" w:rsidRDefault="002E4F1F" w:rsidP="00D543DA">
            <w:pPr>
              <w:ind w:left="720"/>
              <w:jc w:val="both"/>
              <w:rPr>
                <w:sz w:val="26"/>
              </w:rPr>
            </w:pPr>
            <w:r>
              <w:rPr>
                <w:sz w:val="26"/>
              </w:rPr>
              <w:t>Thời gian đủ để tránh tai nạn điện trầm trọng là:</w:t>
            </w:r>
          </w:p>
          <w:p w:rsidR="002E4F1F" w:rsidRDefault="002E4F1F" w:rsidP="00D543DA">
            <w:pPr>
              <w:numPr>
                <w:ilvl w:val="0"/>
                <w:numId w:val="12"/>
              </w:numPr>
              <w:jc w:val="both"/>
              <w:rPr>
                <w:sz w:val="26"/>
              </w:rPr>
            </w:pPr>
            <w:r>
              <w:rPr>
                <w:sz w:val="26"/>
              </w:rPr>
              <w:t>t &lt; 0,2s với điện áp thấp đến 250V</w:t>
            </w:r>
          </w:p>
          <w:p w:rsidR="002E4F1F" w:rsidRPr="008F710B" w:rsidRDefault="002E4F1F" w:rsidP="00D543DA">
            <w:pPr>
              <w:numPr>
                <w:ilvl w:val="0"/>
                <w:numId w:val="12"/>
              </w:numPr>
              <w:ind w:left="1434" w:hanging="357"/>
              <w:jc w:val="both"/>
              <w:rPr>
                <w:b/>
                <w:sz w:val="26"/>
                <w:szCs w:val="26"/>
              </w:rPr>
            </w:pPr>
            <w:r>
              <w:rPr>
                <w:sz w:val="26"/>
              </w:rPr>
              <w:t>t &lt; 0,1s với điện áp 250V &lt; U &lt; 500V</w:t>
            </w:r>
          </w:p>
        </w:tc>
        <w:tc>
          <w:tcPr>
            <w:tcW w:w="957"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480" w:lineRule="auto"/>
              <w:jc w:val="both"/>
            </w:pPr>
            <w:r>
              <w:t>0,5</w:t>
            </w:r>
          </w:p>
        </w:tc>
      </w:tr>
      <w:tr w:rsidR="002E4F1F" w:rsidRPr="00D07595" w:rsidTr="00D543DA">
        <w:trPr>
          <w:trHeight w:val="544"/>
        </w:trPr>
        <w:tc>
          <w:tcPr>
            <w:tcW w:w="928" w:type="dxa"/>
            <w:vMerge/>
            <w:tcBorders>
              <w:left w:val="single" w:sz="4" w:space="0" w:color="auto"/>
              <w:right w:val="single" w:sz="4" w:space="0" w:color="auto"/>
            </w:tcBorders>
          </w:tcPr>
          <w:p w:rsidR="002E4F1F" w:rsidRDefault="002E4F1F" w:rsidP="00D543D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2E4F1F" w:rsidRPr="00D05D5F" w:rsidRDefault="002E4F1F" w:rsidP="00D543DA">
            <w:pPr>
              <w:widowControl w:val="0"/>
              <w:spacing w:line="480" w:lineRule="auto"/>
              <w:jc w:val="center"/>
              <w:rPr>
                <w:b/>
              </w:rPr>
            </w:pPr>
            <w:r>
              <w:rPr>
                <w:b/>
              </w:rPr>
              <w:t>4</w:t>
            </w:r>
          </w:p>
        </w:tc>
        <w:tc>
          <w:tcPr>
            <w:tcW w:w="7168" w:type="dxa"/>
            <w:tcBorders>
              <w:top w:val="single" w:sz="4" w:space="0" w:color="auto"/>
              <w:left w:val="single" w:sz="4" w:space="0" w:color="auto"/>
              <w:bottom w:val="single" w:sz="4" w:space="0" w:color="auto"/>
              <w:right w:val="single" w:sz="4" w:space="0" w:color="auto"/>
            </w:tcBorders>
          </w:tcPr>
          <w:p w:rsidR="002E4F1F" w:rsidRPr="00DD62B1" w:rsidRDefault="002E4F1F" w:rsidP="00D543DA">
            <w:pPr>
              <w:spacing w:before="60" w:after="60"/>
              <w:jc w:val="both"/>
              <w:rPr>
                <w:b/>
                <w:sz w:val="26"/>
                <w:szCs w:val="26"/>
              </w:rPr>
            </w:pPr>
            <w:r w:rsidRPr="00DD62B1">
              <w:rPr>
                <w:b/>
                <w:sz w:val="26"/>
                <w:szCs w:val="26"/>
              </w:rPr>
              <w:t>Điện áp</w:t>
            </w:r>
          </w:p>
          <w:p w:rsidR="002E4F1F" w:rsidRPr="000F1DD0" w:rsidRDefault="002E4F1F" w:rsidP="00D543DA">
            <w:pPr>
              <w:ind w:left="270" w:firstLine="450"/>
              <w:rPr>
                <w:bCs/>
                <w:iCs/>
                <w:sz w:val="26"/>
                <w:szCs w:val="26"/>
              </w:rPr>
            </w:pPr>
            <w:r w:rsidRPr="00537FA2">
              <w:rPr>
                <w:sz w:val="26"/>
                <w:szCs w:val="26"/>
              </w:rPr>
              <w:t xml:space="preserve">Điện áp càng cao càng nguy hiểm. </w:t>
            </w:r>
            <w:r>
              <w:rPr>
                <w:sz w:val="26"/>
                <w:szCs w:val="26"/>
              </w:rPr>
              <w:t xml:space="preserve">Nhìn chung tiêu chuẩn điện áp tiếp xúc tối đa cho phép ở các nước khác nhau. </w:t>
            </w:r>
            <w:r w:rsidRPr="000F1DD0">
              <w:rPr>
                <w:bCs/>
                <w:iCs/>
                <w:sz w:val="26"/>
                <w:szCs w:val="26"/>
              </w:rPr>
              <w:t xml:space="preserve">Theo tiêu chuẩn </w:t>
            </w:r>
            <w:r>
              <w:rPr>
                <w:bCs/>
                <w:iCs/>
                <w:sz w:val="26"/>
                <w:szCs w:val="26"/>
              </w:rPr>
              <w:t>IEC:</w:t>
            </w:r>
          </w:p>
          <w:p w:rsidR="002E4F1F" w:rsidRPr="000F1DD0" w:rsidRDefault="002E4F1F" w:rsidP="00D543DA">
            <w:pPr>
              <w:numPr>
                <w:ilvl w:val="1"/>
                <w:numId w:val="13"/>
              </w:numPr>
              <w:rPr>
                <w:bCs/>
                <w:iCs/>
                <w:sz w:val="26"/>
                <w:szCs w:val="26"/>
              </w:rPr>
            </w:pPr>
            <w:r w:rsidRPr="000F1DD0">
              <w:rPr>
                <w:bCs/>
                <w:iCs/>
                <w:sz w:val="26"/>
                <w:szCs w:val="26"/>
              </w:rPr>
              <w:t>AC : Nơi khô ráo: U</w:t>
            </w:r>
            <w:r w:rsidRPr="000F1DD0">
              <w:rPr>
                <w:bCs/>
                <w:iCs/>
                <w:sz w:val="26"/>
                <w:szCs w:val="26"/>
                <w:vertAlign w:val="subscript"/>
              </w:rPr>
              <w:t>cp</w:t>
            </w:r>
            <w:r w:rsidRPr="000F1DD0">
              <w:rPr>
                <w:bCs/>
                <w:iCs/>
                <w:sz w:val="26"/>
                <w:szCs w:val="26"/>
              </w:rPr>
              <w:t xml:space="preserve"> = 50V      Nơi ẩm ướt: 25V</w:t>
            </w:r>
          </w:p>
          <w:p w:rsidR="002E4F1F" w:rsidRPr="000F1DD0" w:rsidRDefault="002E4F1F" w:rsidP="00D543DA">
            <w:pPr>
              <w:numPr>
                <w:ilvl w:val="1"/>
                <w:numId w:val="13"/>
              </w:numPr>
              <w:rPr>
                <w:bCs/>
                <w:iCs/>
                <w:sz w:val="26"/>
                <w:szCs w:val="26"/>
              </w:rPr>
            </w:pPr>
            <w:r>
              <w:rPr>
                <w:bCs/>
                <w:iCs/>
                <w:sz w:val="26"/>
                <w:szCs w:val="26"/>
              </w:rPr>
              <w:t>D</w:t>
            </w:r>
            <w:r w:rsidRPr="000F1DD0">
              <w:rPr>
                <w:bCs/>
                <w:iCs/>
                <w:sz w:val="26"/>
                <w:szCs w:val="26"/>
              </w:rPr>
              <w:t>C : Nơi khô ráo: U</w:t>
            </w:r>
            <w:r w:rsidRPr="000F1DD0">
              <w:rPr>
                <w:bCs/>
                <w:iCs/>
                <w:sz w:val="26"/>
                <w:szCs w:val="26"/>
                <w:vertAlign w:val="subscript"/>
              </w:rPr>
              <w:t>cp</w:t>
            </w:r>
            <w:r w:rsidRPr="000F1DD0">
              <w:rPr>
                <w:bCs/>
                <w:iCs/>
                <w:sz w:val="26"/>
                <w:szCs w:val="26"/>
              </w:rPr>
              <w:t xml:space="preserve"> = </w:t>
            </w:r>
            <w:r>
              <w:rPr>
                <w:bCs/>
                <w:iCs/>
                <w:sz w:val="26"/>
                <w:szCs w:val="26"/>
              </w:rPr>
              <w:t>8</w:t>
            </w:r>
            <w:r w:rsidRPr="000F1DD0">
              <w:rPr>
                <w:bCs/>
                <w:iCs/>
                <w:sz w:val="26"/>
                <w:szCs w:val="26"/>
              </w:rPr>
              <w:t>0V      Nơi ẩm ướt: 5</w:t>
            </w:r>
            <w:r>
              <w:rPr>
                <w:bCs/>
                <w:iCs/>
                <w:sz w:val="26"/>
                <w:szCs w:val="26"/>
              </w:rPr>
              <w:t>0</w:t>
            </w:r>
            <w:r w:rsidRPr="000F1DD0">
              <w:rPr>
                <w:bCs/>
                <w:iCs/>
                <w:sz w:val="26"/>
                <w:szCs w:val="26"/>
              </w:rPr>
              <w:t>V</w:t>
            </w:r>
          </w:p>
          <w:p w:rsidR="002E4F1F" w:rsidRPr="008F710B" w:rsidRDefault="002E4F1F" w:rsidP="00D543DA">
            <w:pPr>
              <w:ind w:firstLine="1440"/>
              <w:rPr>
                <w:b/>
                <w:sz w:val="26"/>
                <w:szCs w:val="26"/>
              </w:rPr>
            </w:pPr>
            <w:r>
              <w:rPr>
                <w:bCs/>
                <w:iCs/>
                <w:sz w:val="26"/>
                <w:szCs w:val="26"/>
              </w:rPr>
              <w:t>Nơi đặc biệt nguy hiểm: U</w:t>
            </w:r>
            <w:r>
              <w:rPr>
                <w:bCs/>
                <w:iCs/>
                <w:sz w:val="26"/>
                <w:szCs w:val="26"/>
                <w:vertAlign w:val="subscript"/>
              </w:rPr>
              <w:t>cp</w:t>
            </w:r>
            <w:r>
              <w:rPr>
                <w:bCs/>
                <w:iCs/>
                <w:sz w:val="26"/>
                <w:szCs w:val="26"/>
              </w:rPr>
              <w:t xml:space="preserve"> = 6V hoặc 12V</w:t>
            </w:r>
          </w:p>
        </w:tc>
        <w:tc>
          <w:tcPr>
            <w:tcW w:w="957"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480" w:lineRule="auto"/>
              <w:jc w:val="both"/>
            </w:pPr>
            <w:r>
              <w:t>0,5</w:t>
            </w:r>
          </w:p>
        </w:tc>
      </w:tr>
      <w:tr w:rsidR="002E4F1F" w:rsidRPr="00D07595" w:rsidTr="00D543DA">
        <w:trPr>
          <w:trHeight w:val="544"/>
        </w:trPr>
        <w:tc>
          <w:tcPr>
            <w:tcW w:w="928" w:type="dxa"/>
            <w:vMerge/>
            <w:tcBorders>
              <w:left w:val="single" w:sz="4" w:space="0" w:color="auto"/>
              <w:right w:val="single" w:sz="4" w:space="0" w:color="auto"/>
            </w:tcBorders>
          </w:tcPr>
          <w:p w:rsidR="002E4F1F" w:rsidRDefault="002E4F1F" w:rsidP="00D543D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2E4F1F" w:rsidRPr="00D05D5F" w:rsidRDefault="002E4F1F" w:rsidP="00D543DA">
            <w:pPr>
              <w:widowControl w:val="0"/>
              <w:spacing w:line="480" w:lineRule="auto"/>
              <w:jc w:val="center"/>
              <w:rPr>
                <w:b/>
              </w:rPr>
            </w:pPr>
            <w:r>
              <w:rPr>
                <w:b/>
              </w:rPr>
              <w:t>5</w:t>
            </w:r>
          </w:p>
        </w:tc>
        <w:tc>
          <w:tcPr>
            <w:tcW w:w="7168" w:type="dxa"/>
            <w:tcBorders>
              <w:top w:val="single" w:sz="4" w:space="0" w:color="auto"/>
              <w:left w:val="single" w:sz="4" w:space="0" w:color="auto"/>
              <w:bottom w:val="single" w:sz="4" w:space="0" w:color="auto"/>
              <w:right w:val="single" w:sz="4" w:space="0" w:color="auto"/>
            </w:tcBorders>
          </w:tcPr>
          <w:p w:rsidR="002E4F1F" w:rsidRPr="00DD62B1" w:rsidRDefault="002E4F1F" w:rsidP="00D543DA">
            <w:pPr>
              <w:numPr>
                <w:ilvl w:val="0"/>
                <w:numId w:val="10"/>
              </w:numPr>
              <w:spacing w:before="60" w:after="60"/>
              <w:jc w:val="both"/>
              <w:rPr>
                <w:b/>
                <w:sz w:val="26"/>
                <w:szCs w:val="26"/>
              </w:rPr>
            </w:pPr>
            <w:r w:rsidRPr="00DD62B1">
              <w:rPr>
                <w:b/>
                <w:sz w:val="26"/>
                <w:szCs w:val="26"/>
              </w:rPr>
              <w:t>Tần số dòng điện</w:t>
            </w:r>
          </w:p>
          <w:p w:rsidR="002E4F1F" w:rsidRPr="008F710B" w:rsidRDefault="002E4F1F" w:rsidP="00D543DA">
            <w:pPr>
              <w:autoSpaceDE w:val="0"/>
              <w:autoSpaceDN w:val="0"/>
              <w:adjustRightInd w:val="0"/>
              <w:spacing w:before="60"/>
              <w:ind w:left="270" w:firstLine="450"/>
              <w:jc w:val="both"/>
              <w:rPr>
                <w:b/>
                <w:sz w:val="26"/>
                <w:szCs w:val="26"/>
              </w:rPr>
            </w:pPr>
            <w:r w:rsidRPr="00537FA2">
              <w:rPr>
                <w:sz w:val="26"/>
                <w:szCs w:val="26"/>
              </w:rPr>
              <w:t>Tần số dòng điện nguy hiểm nhất là 50 – 60 Hz. Dòng điện có tần số lớn hơn 500000Hz</w:t>
            </w:r>
            <w:r>
              <w:rPr>
                <w:sz w:val="26"/>
                <w:szCs w:val="26"/>
              </w:rPr>
              <w:t xml:space="preserve"> </w:t>
            </w:r>
            <w:r w:rsidRPr="00537FA2">
              <w:rPr>
                <w:sz w:val="26"/>
                <w:szCs w:val="26"/>
              </w:rPr>
              <w:t>mới không gây điện giật. Với tần số cao thì tác hại về điện chuyển thành tác hại về nhiệt, gây bỏng cháy.</w:t>
            </w:r>
          </w:p>
        </w:tc>
        <w:tc>
          <w:tcPr>
            <w:tcW w:w="957" w:type="dxa"/>
            <w:vMerge w:val="restart"/>
            <w:tcBorders>
              <w:top w:val="single" w:sz="4" w:space="0" w:color="auto"/>
              <w:left w:val="single" w:sz="4" w:space="0" w:color="auto"/>
              <w:right w:val="single" w:sz="4" w:space="0" w:color="auto"/>
            </w:tcBorders>
            <w:vAlign w:val="center"/>
          </w:tcPr>
          <w:p w:rsidR="002E4F1F" w:rsidRDefault="002E4F1F" w:rsidP="00D543DA">
            <w:pPr>
              <w:widowControl w:val="0"/>
              <w:spacing w:line="480" w:lineRule="auto"/>
              <w:jc w:val="center"/>
            </w:pPr>
            <w:r>
              <w:t>0,5</w:t>
            </w:r>
          </w:p>
        </w:tc>
      </w:tr>
      <w:tr w:rsidR="002E4F1F" w:rsidRPr="00D07595" w:rsidTr="00D543DA">
        <w:trPr>
          <w:trHeight w:val="544"/>
        </w:trPr>
        <w:tc>
          <w:tcPr>
            <w:tcW w:w="928" w:type="dxa"/>
            <w:vMerge/>
            <w:tcBorders>
              <w:left w:val="single" w:sz="4" w:space="0" w:color="auto"/>
              <w:right w:val="single" w:sz="4" w:space="0" w:color="auto"/>
            </w:tcBorders>
          </w:tcPr>
          <w:p w:rsidR="002E4F1F" w:rsidRDefault="002E4F1F" w:rsidP="00D543D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2E4F1F" w:rsidRPr="00D05D5F" w:rsidRDefault="002E4F1F" w:rsidP="00D543DA">
            <w:pPr>
              <w:widowControl w:val="0"/>
              <w:spacing w:line="480" w:lineRule="auto"/>
              <w:jc w:val="center"/>
              <w:rPr>
                <w:b/>
              </w:rPr>
            </w:pPr>
            <w:r>
              <w:rPr>
                <w:b/>
              </w:rPr>
              <w:t>6</w:t>
            </w:r>
          </w:p>
        </w:tc>
        <w:tc>
          <w:tcPr>
            <w:tcW w:w="7168" w:type="dxa"/>
            <w:tcBorders>
              <w:top w:val="single" w:sz="4" w:space="0" w:color="auto"/>
              <w:left w:val="single" w:sz="4" w:space="0" w:color="auto"/>
              <w:bottom w:val="single" w:sz="4" w:space="0" w:color="auto"/>
              <w:right w:val="single" w:sz="4" w:space="0" w:color="auto"/>
            </w:tcBorders>
          </w:tcPr>
          <w:p w:rsidR="002E4F1F" w:rsidRPr="00AB3BFE" w:rsidRDefault="002E4F1F" w:rsidP="00D543DA">
            <w:pPr>
              <w:numPr>
                <w:ilvl w:val="0"/>
                <w:numId w:val="10"/>
              </w:numPr>
              <w:spacing w:before="60" w:after="60"/>
              <w:jc w:val="both"/>
              <w:rPr>
                <w:b/>
                <w:sz w:val="26"/>
              </w:rPr>
            </w:pPr>
            <w:r w:rsidRPr="00AB3BFE">
              <w:rPr>
                <w:b/>
                <w:sz w:val="26"/>
              </w:rPr>
              <w:t>Đường đi của dòng điện qua người</w:t>
            </w:r>
          </w:p>
          <w:p w:rsidR="002E4F1F" w:rsidRPr="004C78FB" w:rsidRDefault="002E4F1F" w:rsidP="00D543DA">
            <w:pPr>
              <w:ind w:left="270" w:firstLine="450"/>
              <w:jc w:val="both"/>
              <w:rPr>
                <w:sz w:val="26"/>
              </w:rPr>
            </w:pPr>
            <w:r>
              <w:rPr>
                <w:sz w:val="26"/>
              </w:rPr>
              <w:t xml:space="preserve">Đường đi của dòng điện qua người thay đổi thì điện trở người cũng thay đổi. </w:t>
            </w:r>
            <w:proofErr w:type="gramStart"/>
            <w:r>
              <w:rPr>
                <w:sz w:val="26"/>
              </w:rPr>
              <w:t>dòng</w:t>
            </w:r>
            <w:proofErr w:type="gramEnd"/>
            <w:r>
              <w:rPr>
                <w:sz w:val="26"/>
              </w:rPr>
              <w:t xml:space="preserve"> điện đi qua các cơ quan chủ yếu như tim, não, phổi thì rất nguy hiểm. Vì thế, để đánh giá mức độ nguy hiểm của các con đường dòng điện qua người, người ta lấy tỉ lệ dòng điện qua tim như sau:</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9"/>
              <w:gridCol w:w="3035"/>
            </w:tblGrid>
            <w:tr w:rsidR="002E4F1F" w:rsidRPr="00A65270" w:rsidTr="00D543DA">
              <w:trPr>
                <w:trHeight w:val="512"/>
              </w:trPr>
              <w:tc>
                <w:tcPr>
                  <w:tcW w:w="4248" w:type="dxa"/>
                  <w:shd w:val="clear" w:color="auto" w:fill="auto"/>
                  <w:vAlign w:val="center"/>
                </w:tcPr>
                <w:p w:rsidR="002E4F1F" w:rsidRPr="00A65270" w:rsidRDefault="002E4F1F" w:rsidP="005D05E5">
                  <w:pPr>
                    <w:framePr w:hSpace="180" w:wrap="around" w:vAnchor="text" w:hAnchor="margin" w:y="334"/>
                    <w:spacing w:before="80" w:after="80"/>
                    <w:jc w:val="center"/>
                    <w:rPr>
                      <w:b/>
                      <w:sz w:val="26"/>
                    </w:rPr>
                  </w:pPr>
                  <w:r w:rsidRPr="00A65270">
                    <w:rPr>
                      <w:b/>
                      <w:sz w:val="26"/>
                    </w:rPr>
                    <w:t>Đường đi của dòng điện qua người</w:t>
                  </w:r>
                </w:p>
              </w:tc>
              <w:tc>
                <w:tcPr>
                  <w:tcW w:w="3780" w:type="dxa"/>
                  <w:shd w:val="clear" w:color="auto" w:fill="auto"/>
                  <w:vAlign w:val="center"/>
                </w:tcPr>
                <w:p w:rsidR="002E4F1F" w:rsidRPr="00A65270" w:rsidRDefault="002E4F1F" w:rsidP="005D05E5">
                  <w:pPr>
                    <w:framePr w:hSpace="180" w:wrap="around" w:vAnchor="text" w:hAnchor="margin" w:y="334"/>
                    <w:spacing w:before="80" w:after="80"/>
                    <w:jc w:val="center"/>
                    <w:rPr>
                      <w:b/>
                      <w:sz w:val="26"/>
                    </w:rPr>
                  </w:pPr>
                  <w:r w:rsidRPr="00A65270">
                    <w:rPr>
                      <w:b/>
                      <w:sz w:val="26"/>
                    </w:rPr>
                    <w:t>Tỉ lệ dòng điện qua tim (%)</w:t>
                  </w:r>
                </w:p>
              </w:tc>
            </w:tr>
            <w:tr w:rsidR="002E4F1F" w:rsidRPr="00A65270" w:rsidTr="00D543DA">
              <w:trPr>
                <w:trHeight w:val="341"/>
              </w:trPr>
              <w:tc>
                <w:tcPr>
                  <w:tcW w:w="4248" w:type="dxa"/>
                  <w:shd w:val="clear" w:color="auto" w:fill="auto"/>
                  <w:vAlign w:val="center"/>
                </w:tcPr>
                <w:p w:rsidR="002E4F1F" w:rsidRPr="00A65270" w:rsidRDefault="002E4F1F" w:rsidP="005D05E5">
                  <w:pPr>
                    <w:framePr w:hSpace="180" w:wrap="around" w:vAnchor="text" w:hAnchor="margin" w:y="334"/>
                    <w:spacing w:before="80" w:after="80"/>
                    <w:jc w:val="both"/>
                    <w:rPr>
                      <w:sz w:val="26"/>
                    </w:rPr>
                  </w:pPr>
                  <w:r w:rsidRPr="00A65270">
                    <w:rPr>
                      <w:sz w:val="26"/>
                    </w:rPr>
                    <w:t>Từ tay qua tay</w:t>
                  </w:r>
                </w:p>
              </w:tc>
              <w:tc>
                <w:tcPr>
                  <w:tcW w:w="3780" w:type="dxa"/>
                  <w:shd w:val="clear" w:color="auto" w:fill="auto"/>
                  <w:vAlign w:val="center"/>
                </w:tcPr>
                <w:p w:rsidR="002E4F1F" w:rsidRPr="00A65270" w:rsidRDefault="002E4F1F" w:rsidP="005D05E5">
                  <w:pPr>
                    <w:framePr w:hSpace="180" w:wrap="around" w:vAnchor="text" w:hAnchor="margin" w:y="334"/>
                    <w:spacing w:before="80" w:after="80"/>
                    <w:jc w:val="center"/>
                    <w:rPr>
                      <w:sz w:val="26"/>
                    </w:rPr>
                  </w:pPr>
                  <w:r w:rsidRPr="00A65270">
                    <w:rPr>
                      <w:sz w:val="26"/>
                    </w:rPr>
                    <w:t>3,3</w:t>
                  </w:r>
                </w:p>
              </w:tc>
            </w:tr>
            <w:tr w:rsidR="002E4F1F" w:rsidRPr="00A65270" w:rsidTr="00D543DA">
              <w:trPr>
                <w:trHeight w:val="332"/>
              </w:trPr>
              <w:tc>
                <w:tcPr>
                  <w:tcW w:w="4248" w:type="dxa"/>
                  <w:shd w:val="clear" w:color="auto" w:fill="auto"/>
                  <w:vAlign w:val="center"/>
                </w:tcPr>
                <w:p w:rsidR="002E4F1F" w:rsidRPr="00A65270" w:rsidRDefault="002E4F1F" w:rsidP="005D05E5">
                  <w:pPr>
                    <w:framePr w:hSpace="180" w:wrap="around" w:vAnchor="text" w:hAnchor="margin" w:y="334"/>
                    <w:spacing w:before="80" w:after="80"/>
                    <w:jc w:val="both"/>
                    <w:rPr>
                      <w:sz w:val="26"/>
                    </w:rPr>
                  </w:pPr>
                  <w:r w:rsidRPr="00A65270">
                    <w:rPr>
                      <w:sz w:val="26"/>
                    </w:rPr>
                    <w:lastRenderedPageBreak/>
                    <w:t>Từ tay phải qua chân</w:t>
                  </w:r>
                </w:p>
              </w:tc>
              <w:tc>
                <w:tcPr>
                  <w:tcW w:w="3780" w:type="dxa"/>
                  <w:shd w:val="clear" w:color="auto" w:fill="auto"/>
                  <w:vAlign w:val="center"/>
                </w:tcPr>
                <w:p w:rsidR="002E4F1F" w:rsidRPr="00A65270" w:rsidRDefault="002E4F1F" w:rsidP="005D05E5">
                  <w:pPr>
                    <w:framePr w:hSpace="180" w:wrap="around" w:vAnchor="text" w:hAnchor="margin" w:y="334"/>
                    <w:spacing w:before="80" w:after="80"/>
                    <w:jc w:val="center"/>
                    <w:rPr>
                      <w:sz w:val="26"/>
                    </w:rPr>
                  </w:pPr>
                  <w:r w:rsidRPr="00A65270">
                    <w:rPr>
                      <w:sz w:val="26"/>
                    </w:rPr>
                    <w:t>6,7</w:t>
                  </w:r>
                </w:p>
              </w:tc>
            </w:tr>
            <w:tr w:rsidR="002E4F1F" w:rsidRPr="00A65270" w:rsidTr="00D543DA">
              <w:tc>
                <w:tcPr>
                  <w:tcW w:w="4248" w:type="dxa"/>
                  <w:shd w:val="clear" w:color="auto" w:fill="auto"/>
                  <w:vAlign w:val="center"/>
                </w:tcPr>
                <w:p w:rsidR="002E4F1F" w:rsidRPr="00A65270" w:rsidRDefault="002E4F1F" w:rsidP="005D05E5">
                  <w:pPr>
                    <w:framePr w:hSpace="180" w:wrap="around" w:vAnchor="text" w:hAnchor="margin" w:y="334"/>
                    <w:spacing w:before="80" w:after="80"/>
                    <w:jc w:val="both"/>
                    <w:rPr>
                      <w:sz w:val="26"/>
                    </w:rPr>
                  </w:pPr>
                  <w:r w:rsidRPr="00A65270">
                    <w:rPr>
                      <w:sz w:val="26"/>
                    </w:rPr>
                    <w:t>Từ tay trái qua chân</w:t>
                  </w:r>
                </w:p>
              </w:tc>
              <w:tc>
                <w:tcPr>
                  <w:tcW w:w="3780" w:type="dxa"/>
                  <w:shd w:val="clear" w:color="auto" w:fill="auto"/>
                  <w:vAlign w:val="center"/>
                </w:tcPr>
                <w:p w:rsidR="002E4F1F" w:rsidRPr="00A65270" w:rsidRDefault="002E4F1F" w:rsidP="005D05E5">
                  <w:pPr>
                    <w:framePr w:hSpace="180" w:wrap="around" w:vAnchor="text" w:hAnchor="margin" w:y="334"/>
                    <w:spacing w:before="80" w:after="80"/>
                    <w:jc w:val="center"/>
                    <w:rPr>
                      <w:sz w:val="26"/>
                    </w:rPr>
                  </w:pPr>
                  <w:r w:rsidRPr="00A65270">
                    <w:rPr>
                      <w:sz w:val="26"/>
                    </w:rPr>
                    <w:t>3,7</w:t>
                  </w:r>
                </w:p>
              </w:tc>
            </w:tr>
            <w:tr w:rsidR="002E4F1F" w:rsidRPr="00A65270" w:rsidTr="00D543DA">
              <w:tc>
                <w:tcPr>
                  <w:tcW w:w="4248" w:type="dxa"/>
                  <w:shd w:val="clear" w:color="auto" w:fill="auto"/>
                  <w:vAlign w:val="center"/>
                </w:tcPr>
                <w:p w:rsidR="002E4F1F" w:rsidRPr="00A65270" w:rsidRDefault="002E4F1F" w:rsidP="005D05E5">
                  <w:pPr>
                    <w:framePr w:hSpace="180" w:wrap="around" w:vAnchor="text" w:hAnchor="margin" w:y="334"/>
                    <w:spacing w:before="80" w:after="80"/>
                    <w:jc w:val="both"/>
                    <w:rPr>
                      <w:sz w:val="26"/>
                    </w:rPr>
                  </w:pPr>
                  <w:r w:rsidRPr="00A65270">
                    <w:rPr>
                      <w:sz w:val="26"/>
                    </w:rPr>
                    <w:t>Từ chân qua chân</w:t>
                  </w:r>
                </w:p>
              </w:tc>
              <w:tc>
                <w:tcPr>
                  <w:tcW w:w="3780" w:type="dxa"/>
                  <w:shd w:val="clear" w:color="auto" w:fill="auto"/>
                  <w:vAlign w:val="center"/>
                </w:tcPr>
                <w:p w:rsidR="002E4F1F" w:rsidRPr="00A65270" w:rsidRDefault="002E4F1F" w:rsidP="005D05E5">
                  <w:pPr>
                    <w:framePr w:hSpace="180" w:wrap="around" w:vAnchor="text" w:hAnchor="margin" w:y="334"/>
                    <w:spacing w:before="80" w:after="80"/>
                    <w:jc w:val="center"/>
                    <w:rPr>
                      <w:sz w:val="26"/>
                    </w:rPr>
                  </w:pPr>
                  <w:r w:rsidRPr="00A65270">
                    <w:rPr>
                      <w:sz w:val="26"/>
                    </w:rPr>
                    <w:t>0,4</w:t>
                  </w:r>
                </w:p>
              </w:tc>
            </w:tr>
          </w:tbl>
          <w:p w:rsidR="002E4F1F" w:rsidRPr="00D5021C" w:rsidRDefault="002E4F1F" w:rsidP="00D543DA">
            <w:pPr>
              <w:spacing w:before="80" w:after="180"/>
              <w:ind w:left="360" w:firstLine="360"/>
              <w:jc w:val="both"/>
              <w:rPr>
                <w:sz w:val="16"/>
                <w:szCs w:val="16"/>
              </w:rPr>
            </w:pPr>
          </w:p>
          <w:p w:rsidR="002E4F1F" w:rsidRPr="008F710B" w:rsidRDefault="002E4F1F" w:rsidP="00D543DA">
            <w:pPr>
              <w:spacing w:before="60" w:after="60"/>
              <w:jc w:val="both"/>
              <w:rPr>
                <w:b/>
                <w:sz w:val="26"/>
                <w:szCs w:val="26"/>
              </w:rPr>
            </w:pPr>
            <w:r>
              <w:rPr>
                <w:sz w:val="26"/>
              </w:rPr>
              <w:t>Vậy nguy hiểm nhất là dòng điện đi từ tay phải qua chân. Tuy nhiên dòng điện đi từ chân qua chân cũng không được coi thường vì khi điện giật dễ làm nạn nhân ngã và có thể lâm vào tình trạng nguy hiểm hơn</w:t>
            </w:r>
          </w:p>
        </w:tc>
        <w:tc>
          <w:tcPr>
            <w:tcW w:w="957" w:type="dxa"/>
            <w:vMerge/>
            <w:tcBorders>
              <w:left w:val="single" w:sz="4" w:space="0" w:color="auto"/>
              <w:right w:val="single" w:sz="4" w:space="0" w:color="auto"/>
            </w:tcBorders>
          </w:tcPr>
          <w:p w:rsidR="002E4F1F" w:rsidRDefault="002E4F1F" w:rsidP="00D543DA">
            <w:pPr>
              <w:widowControl w:val="0"/>
              <w:spacing w:line="480" w:lineRule="auto"/>
              <w:jc w:val="both"/>
            </w:pPr>
          </w:p>
        </w:tc>
      </w:tr>
      <w:tr w:rsidR="002E4F1F" w:rsidRPr="00D07595" w:rsidTr="00D543DA">
        <w:trPr>
          <w:trHeight w:val="544"/>
        </w:trPr>
        <w:tc>
          <w:tcPr>
            <w:tcW w:w="928" w:type="dxa"/>
            <w:vMerge/>
            <w:tcBorders>
              <w:left w:val="single" w:sz="4" w:space="0" w:color="auto"/>
              <w:bottom w:val="single" w:sz="4" w:space="0" w:color="auto"/>
              <w:right w:val="single" w:sz="4" w:space="0" w:color="auto"/>
            </w:tcBorders>
          </w:tcPr>
          <w:p w:rsidR="002E4F1F" w:rsidRDefault="002E4F1F" w:rsidP="00D543D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2E4F1F" w:rsidRPr="00D05D5F" w:rsidRDefault="002E4F1F" w:rsidP="00D543DA">
            <w:pPr>
              <w:widowControl w:val="0"/>
              <w:spacing w:line="480" w:lineRule="auto"/>
              <w:jc w:val="center"/>
              <w:rPr>
                <w:b/>
              </w:rPr>
            </w:pPr>
            <w:r>
              <w:rPr>
                <w:b/>
              </w:rPr>
              <w:t>7</w:t>
            </w:r>
          </w:p>
        </w:tc>
        <w:tc>
          <w:tcPr>
            <w:tcW w:w="7168" w:type="dxa"/>
            <w:tcBorders>
              <w:top w:val="single" w:sz="4" w:space="0" w:color="auto"/>
              <w:left w:val="single" w:sz="4" w:space="0" w:color="auto"/>
              <w:bottom w:val="single" w:sz="4" w:space="0" w:color="auto"/>
              <w:right w:val="single" w:sz="4" w:space="0" w:color="auto"/>
            </w:tcBorders>
          </w:tcPr>
          <w:p w:rsidR="002E4F1F" w:rsidRPr="00DD62B1" w:rsidRDefault="002E4F1F" w:rsidP="00D543DA">
            <w:pPr>
              <w:spacing w:before="60" w:after="60"/>
              <w:jc w:val="both"/>
              <w:rPr>
                <w:b/>
                <w:sz w:val="26"/>
                <w:szCs w:val="26"/>
              </w:rPr>
            </w:pPr>
            <w:r w:rsidRPr="00DD62B1">
              <w:rPr>
                <w:b/>
                <w:sz w:val="26"/>
                <w:szCs w:val="26"/>
              </w:rPr>
              <w:t>Trạng thái sức khoẻ và môi trường xung quanh</w:t>
            </w:r>
          </w:p>
          <w:p w:rsidR="002E4F1F" w:rsidRDefault="002E4F1F" w:rsidP="00D543DA">
            <w:pPr>
              <w:numPr>
                <w:ilvl w:val="0"/>
                <w:numId w:val="14"/>
              </w:numPr>
              <w:spacing w:line="276" w:lineRule="auto"/>
              <w:ind w:left="270" w:firstLine="90"/>
              <w:jc w:val="both"/>
              <w:rPr>
                <w:iCs/>
                <w:sz w:val="26"/>
                <w:szCs w:val="26"/>
              </w:rPr>
            </w:pPr>
            <w:r>
              <w:rPr>
                <w:iCs/>
                <w:sz w:val="26"/>
                <w:szCs w:val="26"/>
              </w:rPr>
              <w:t>Người bị mệt mỏi hoặc yếu sức thì khả năng chịu tác dụng của dòng điện kém hơn người khỏe mạnh, tương tự người già và trẻ em kém hơn nam giới. Những người bị bệnh ngoài da, bệnh tim mạch, tổn thương hệ thống thần kinh, những người say rượu, say thuốc</w:t>
            </w:r>
            <w:proofErr w:type="gramStart"/>
            <w:r>
              <w:rPr>
                <w:iCs/>
                <w:sz w:val="26"/>
                <w:szCs w:val="26"/>
              </w:rPr>
              <w:t>,...</w:t>
            </w:r>
            <w:proofErr w:type="gramEnd"/>
            <w:r>
              <w:rPr>
                <w:iCs/>
                <w:sz w:val="26"/>
                <w:szCs w:val="26"/>
              </w:rPr>
              <w:t xml:space="preserve"> khi tiếp xúc với điện rất nguy hiểm.</w:t>
            </w:r>
          </w:p>
          <w:p w:rsidR="002E4F1F" w:rsidRPr="008F710B" w:rsidRDefault="002E4F1F" w:rsidP="00D543DA">
            <w:pPr>
              <w:numPr>
                <w:ilvl w:val="0"/>
                <w:numId w:val="14"/>
              </w:numPr>
              <w:spacing w:line="276" w:lineRule="auto"/>
              <w:ind w:left="270" w:firstLine="90"/>
              <w:jc w:val="both"/>
              <w:rPr>
                <w:b/>
                <w:sz w:val="26"/>
                <w:szCs w:val="26"/>
              </w:rPr>
            </w:pPr>
            <w:r>
              <w:rPr>
                <w:iCs/>
                <w:sz w:val="26"/>
                <w:szCs w:val="26"/>
              </w:rPr>
              <w:t>Môi trường có nhiệt độ, độ ẩm cao, có nhiều bụi làm giảm điện trở người do đó mức độ nguy hiểm tăng lên.</w:t>
            </w:r>
          </w:p>
        </w:tc>
        <w:tc>
          <w:tcPr>
            <w:tcW w:w="957" w:type="dxa"/>
            <w:vMerge/>
            <w:tcBorders>
              <w:left w:val="single" w:sz="4" w:space="0" w:color="auto"/>
              <w:bottom w:val="single" w:sz="4" w:space="0" w:color="auto"/>
              <w:right w:val="single" w:sz="4" w:space="0" w:color="auto"/>
            </w:tcBorders>
          </w:tcPr>
          <w:p w:rsidR="002E4F1F" w:rsidRDefault="002E4F1F" w:rsidP="00D543DA">
            <w:pPr>
              <w:widowControl w:val="0"/>
              <w:spacing w:line="480" w:lineRule="auto"/>
              <w:jc w:val="both"/>
            </w:pPr>
          </w:p>
        </w:tc>
      </w:tr>
      <w:tr w:rsidR="002E4F1F" w:rsidRPr="00D07595" w:rsidTr="00D543DA">
        <w:trPr>
          <w:trHeight w:val="544"/>
        </w:trPr>
        <w:tc>
          <w:tcPr>
            <w:tcW w:w="928"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480" w:lineRule="auto"/>
              <w:jc w:val="center"/>
            </w:pPr>
            <w:r>
              <w:t>4</w:t>
            </w:r>
          </w:p>
        </w:tc>
        <w:tc>
          <w:tcPr>
            <w:tcW w:w="517"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2E4F1F" w:rsidRPr="00191C9D" w:rsidRDefault="002E4F1F" w:rsidP="00D543DA">
            <w:pPr>
              <w:spacing w:before="60" w:after="60"/>
              <w:jc w:val="both"/>
              <w:rPr>
                <w:sz w:val="26"/>
                <w:szCs w:val="26"/>
              </w:rPr>
            </w:pPr>
            <w:r w:rsidRPr="00191C9D">
              <w:rPr>
                <w:sz w:val="26"/>
                <w:szCs w:val="26"/>
              </w:rPr>
              <w:t>Xét ở hai trường hợp:</w:t>
            </w:r>
          </w:p>
          <w:p w:rsidR="002E4F1F" w:rsidRPr="008C3F61" w:rsidRDefault="002E4F1F" w:rsidP="00D543DA">
            <w:pPr>
              <w:spacing w:before="60" w:after="60"/>
              <w:jc w:val="both"/>
              <w:rPr>
                <w:b/>
                <w:sz w:val="26"/>
                <w:szCs w:val="26"/>
              </w:rPr>
            </w:pPr>
            <w:r w:rsidRPr="008C3F61">
              <w:rPr>
                <w:b/>
                <w:sz w:val="26"/>
                <w:szCs w:val="26"/>
              </w:rPr>
              <w:t>a) Ở chế độ bình thường:</w:t>
            </w:r>
          </w:p>
          <w:p w:rsidR="002E4F1F" w:rsidRDefault="002E4F1F" w:rsidP="00D543DA">
            <w:pPr>
              <w:spacing w:before="60" w:after="60"/>
              <w:jc w:val="both"/>
              <w:rPr>
                <w:sz w:val="26"/>
                <w:szCs w:val="26"/>
              </w:rPr>
            </w:pPr>
            <w:r>
              <w:rPr>
                <w:sz w:val="26"/>
                <w:szCs w:val="26"/>
              </w:rPr>
              <w:t>Dòng điện chạy qua cơ thể người được xác định như sau:</w:t>
            </w:r>
          </w:p>
          <w:p w:rsidR="002E4F1F" w:rsidRDefault="002E4F1F" w:rsidP="00D543DA">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3.U</m:t>
                      </m:r>
                    </m:e>
                    <m:sub>
                      <m:r>
                        <w:rPr>
                          <w:rFonts w:ascii="Cambria Math" w:hAnsi="Cambria Math"/>
                          <w:sz w:val="26"/>
                          <w:szCs w:val="26"/>
                        </w:rPr>
                        <m:t>pha</m:t>
                      </m:r>
                    </m:sub>
                  </m:sSub>
                </m:num>
                <m:den>
                  <m:r>
                    <w:rPr>
                      <w:rFonts w:ascii="Cambria Math" w:hAnsi="Cambria Math"/>
                      <w:sz w:val="26"/>
                      <w:szCs w:val="26"/>
                    </w:rPr>
                    <m:t>3</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3.220</m:t>
                  </m:r>
                </m:num>
                <m:den>
                  <m:r>
                    <w:rPr>
                      <w:rFonts w:ascii="Cambria Math" w:hAnsi="Cambria Math"/>
                      <w:sz w:val="26"/>
                      <w:szCs w:val="26"/>
                    </w:rPr>
                    <m:t>3.1200+28.1000</m:t>
                  </m:r>
                </m:den>
              </m:f>
              <m:r>
                <w:rPr>
                  <w:rFonts w:ascii="Cambria Math" w:hAnsi="Cambria Math"/>
                  <w:sz w:val="26"/>
                  <w:szCs w:val="26"/>
                </w:rPr>
                <m:t>=20,89 (mA)</m:t>
              </m:r>
            </m:oMath>
          </w:p>
          <w:p w:rsidR="002E4F1F" w:rsidRDefault="002E4F1F" w:rsidP="00D543DA">
            <w:pPr>
              <w:spacing w:before="60" w:after="60"/>
              <w:jc w:val="both"/>
              <w:rPr>
                <w:sz w:val="26"/>
                <w:szCs w:val="26"/>
              </w:rPr>
            </w:pPr>
            <w:r>
              <w:rPr>
                <w:sz w:val="26"/>
                <w:szCs w:val="26"/>
              </w:rPr>
              <w:t>Với giá trị dòng điện này gây nguy hiểm cho con người, nạn nhân không tự buông tay ra khỏi vật mang điện, khó thở tăng lên. Nếu kéo dài sẽ dẫn đến tê liệt hô hấp và ngưng tim.</w:t>
            </w:r>
          </w:p>
          <w:p w:rsidR="002E4F1F" w:rsidRPr="008C3F61" w:rsidRDefault="002E4F1F" w:rsidP="00D543DA">
            <w:pPr>
              <w:spacing w:before="60" w:after="60"/>
              <w:jc w:val="both"/>
              <w:rPr>
                <w:b/>
                <w:sz w:val="26"/>
                <w:szCs w:val="26"/>
              </w:rPr>
            </w:pPr>
            <w:r w:rsidRPr="008C3F61">
              <w:rPr>
                <w:b/>
                <w:sz w:val="26"/>
                <w:szCs w:val="26"/>
              </w:rPr>
              <w:t xml:space="preserve">b) Xét ở chế độ ngắn mạch </w:t>
            </w:r>
            <w:r>
              <w:rPr>
                <w:b/>
                <w:sz w:val="26"/>
                <w:szCs w:val="26"/>
              </w:rPr>
              <w:t>(chạm masse ở pha khác)</w:t>
            </w:r>
            <w:r w:rsidRPr="008C3F61">
              <w:rPr>
                <w:b/>
                <w:sz w:val="26"/>
                <w:szCs w:val="26"/>
              </w:rPr>
              <w:t>:</w:t>
            </w:r>
          </w:p>
          <w:p w:rsidR="002E4F1F" w:rsidRDefault="002E4F1F" w:rsidP="00D543DA">
            <w:pPr>
              <w:spacing w:before="60" w:after="60"/>
              <w:jc w:val="both"/>
              <w:rPr>
                <w:sz w:val="26"/>
                <w:szCs w:val="26"/>
              </w:rPr>
            </w:pPr>
            <w:r>
              <w:rPr>
                <w:sz w:val="26"/>
                <w:szCs w:val="26"/>
              </w:rPr>
              <w:t>Khi đó giá trị điện áp tiếp xúc sẽ điện áp dây  (=</w:t>
            </w:r>
            <m:oMath>
              <m:rad>
                <m:radPr>
                  <m:degHide m:val="1"/>
                  <m:ctrlPr>
                    <w:rPr>
                      <w:rFonts w:ascii="Cambria Math" w:hAnsi="Cambria Math"/>
                      <w:i/>
                      <w:sz w:val="26"/>
                      <w:szCs w:val="26"/>
                    </w:rPr>
                  </m:ctrlPr>
                </m:radPr>
                <m:deg/>
                <m:e>
                  <m:r>
                    <w:rPr>
                      <w:rFonts w:ascii="Cambria Math" w:hAnsi="Cambria Math"/>
                      <w:sz w:val="26"/>
                      <w:szCs w:val="26"/>
                    </w:rPr>
                    <m:t>3</m:t>
                  </m:r>
                </m:e>
              </m:rad>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ph</m:t>
                  </m:r>
                </m:sub>
              </m:sSub>
              <m:r>
                <w:rPr>
                  <w:rFonts w:ascii="Cambria Math" w:hAnsi="Cambria Math"/>
                  <w:sz w:val="26"/>
                  <w:szCs w:val="26"/>
                </w:rPr>
                <m:t>=380V)</m:t>
              </m:r>
            </m:oMath>
            <w:r>
              <w:rPr>
                <w:sz w:val="26"/>
                <w:szCs w:val="26"/>
              </w:rPr>
              <w:t xml:space="preserve"> do đó dòng điện qua cơ thể người cũng sẽ tăng lên </w:t>
            </w:r>
            <m:oMath>
              <m:rad>
                <m:radPr>
                  <m:degHide m:val="1"/>
                  <m:ctrlPr>
                    <w:rPr>
                      <w:rFonts w:ascii="Cambria Math" w:hAnsi="Cambria Math"/>
                      <w:i/>
                      <w:sz w:val="26"/>
                      <w:szCs w:val="26"/>
                    </w:rPr>
                  </m:ctrlPr>
                </m:radPr>
                <m:deg/>
                <m:e>
                  <m:r>
                    <w:rPr>
                      <w:rFonts w:ascii="Cambria Math" w:hAnsi="Cambria Math"/>
                      <w:sz w:val="26"/>
                      <w:szCs w:val="26"/>
                    </w:rPr>
                    <m:t>3</m:t>
                  </m:r>
                </m:e>
              </m:rad>
              <m:r>
                <w:rPr>
                  <w:rFonts w:ascii="Cambria Math" w:hAnsi="Cambria Math"/>
                  <w:sz w:val="26"/>
                  <w:szCs w:val="26"/>
                </w:rPr>
                <m:t xml:space="preserve"> </m:t>
              </m:r>
            </m:oMath>
            <w:r>
              <w:rPr>
                <w:sz w:val="26"/>
                <w:szCs w:val="26"/>
              </w:rPr>
              <w:t>lần :</w:t>
            </w:r>
          </w:p>
          <w:p w:rsidR="002E4F1F" w:rsidRDefault="002E4F1F" w:rsidP="00D543DA">
            <w:pPr>
              <w:spacing w:before="60" w:after="60"/>
              <w:jc w:val="both"/>
              <w:rPr>
                <w:sz w:val="26"/>
                <w:szCs w:val="26"/>
              </w:rPr>
            </w:pPr>
            <w:r>
              <w:rPr>
                <w:sz w:val="26"/>
                <w:szCs w:val="26"/>
              </w:rPr>
              <w:t>I</w:t>
            </w:r>
            <w:r>
              <w:rPr>
                <w:sz w:val="26"/>
                <w:szCs w:val="26"/>
                <w:vertAlign w:val="subscript"/>
              </w:rPr>
              <w:t xml:space="preserve">ng.sựcố </w:t>
            </w:r>
            <w:r>
              <w:rPr>
                <w:sz w:val="26"/>
                <w:szCs w:val="26"/>
              </w:rPr>
              <w:t>=</w:t>
            </w:r>
            <m:oMath>
              <m:rad>
                <m:radPr>
                  <m:degHide m:val="1"/>
                  <m:ctrlPr>
                    <w:rPr>
                      <w:rFonts w:ascii="Cambria Math" w:hAnsi="Cambria Math"/>
                      <w:i/>
                      <w:sz w:val="26"/>
                      <w:szCs w:val="26"/>
                    </w:rPr>
                  </m:ctrlPr>
                </m:radPr>
                <m:deg/>
                <m:e>
                  <m:r>
                    <w:rPr>
                      <w:rFonts w:ascii="Cambria Math" w:hAnsi="Cambria Math"/>
                      <w:sz w:val="26"/>
                      <w:szCs w:val="26"/>
                    </w:rPr>
                    <m:t>3</m:t>
                  </m:r>
                </m:e>
              </m:rad>
            </m:oMath>
            <w:r>
              <w:rPr>
                <w:sz w:val="26"/>
                <w:szCs w:val="26"/>
              </w:rPr>
              <w:t>. I</w:t>
            </w:r>
            <w:r>
              <w:rPr>
                <w:sz w:val="26"/>
                <w:szCs w:val="26"/>
                <w:vertAlign w:val="subscript"/>
              </w:rPr>
              <w:t>ng</w:t>
            </w:r>
            <w:r>
              <w:rPr>
                <w:sz w:val="26"/>
                <w:szCs w:val="26"/>
              </w:rPr>
              <w:t xml:space="preserve">  = </w:t>
            </w:r>
            <m:oMath>
              <m:rad>
                <m:radPr>
                  <m:degHide m:val="1"/>
                  <m:ctrlPr>
                    <w:rPr>
                      <w:rFonts w:ascii="Cambria Math" w:hAnsi="Cambria Math"/>
                      <w:i/>
                      <w:sz w:val="26"/>
                      <w:szCs w:val="26"/>
                    </w:rPr>
                  </m:ctrlPr>
                </m:radPr>
                <m:deg/>
                <m:e>
                  <m:r>
                    <w:rPr>
                      <w:rFonts w:ascii="Cambria Math" w:hAnsi="Cambria Math"/>
                      <w:sz w:val="26"/>
                      <w:szCs w:val="26"/>
                    </w:rPr>
                    <m:t>3</m:t>
                  </m:r>
                </m:e>
              </m:rad>
            </m:oMath>
            <w:r>
              <w:rPr>
                <w:sz w:val="26"/>
                <w:szCs w:val="26"/>
              </w:rPr>
              <w:t>.</w:t>
            </w:r>
            <w:r w:rsidR="00BA5273">
              <w:rPr>
                <w:sz w:val="26"/>
                <w:szCs w:val="26"/>
              </w:rPr>
              <w:t>20,89</w:t>
            </w:r>
            <w:r>
              <w:rPr>
                <w:sz w:val="26"/>
                <w:szCs w:val="26"/>
              </w:rPr>
              <w:t xml:space="preserve"> = </w:t>
            </w:r>
            <w:r w:rsidR="00BA5273">
              <w:rPr>
                <w:sz w:val="26"/>
                <w:szCs w:val="26"/>
              </w:rPr>
              <w:t>36</w:t>
            </w:r>
            <w:r>
              <w:rPr>
                <w:sz w:val="26"/>
                <w:szCs w:val="26"/>
              </w:rPr>
              <w:t>,</w:t>
            </w:r>
            <w:r w:rsidR="00BA5273">
              <w:rPr>
                <w:sz w:val="26"/>
                <w:szCs w:val="26"/>
              </w:rPr>
              <w:t>18</w:t>
            </w:r>
            <w:r>
              <w:rPr>
                <w:sz w:val="26"/>
                <w:szCs w:val="26"/>
              </w:rPr>
              <w:t xml:space="preserve"> (mA)</w:t>
            </w:r>
          </w:p>
          <w:p w:rsidR="002E4F1F" w:rsidRPr="00CB3998" w:rsidRDefault="002E4F1F" w:rsidP="00D543DA">
            <w:pPr>
              <w:spacing w:before="60" w:after="60"/>
              <w:jc w:val="both"/>
              <w:rPr>
                <w:sz w:val="26"/>
                <w:szCs w:val="26"/>
              </w:rPr>
            </w:pPr>
            <w:r>
              <w:rPr>
                <w:sz w:val="26"/>
                <w:szCs w:val="26"/>
              </w:rPr>
              <w:t>Trong trường hợp này rất nguy hiểm, nạn nhân bị tê liệt và đang tiến đến ngưng tim.</w:t>
            </w:r>
          </w:p>
        </w:tc>
        <w:tc>
          <w:tcPr>
            <w:tcW w:w="957" w:type="dxa"/>
            <w:tcBorders>
              <w:top w:val="single" w:sz="4" w:space="0" w:color="auto"/>
              <w:left w:val="single" w:sz="4" w:space="0" w:color="auto"/>
              <w:bottom w:val="single" w:sz="4" w:space="0" w:color="auto"/>
              <w:right w:val="single" w:sz="4" w:space="0" w:color="auto"/>
            </w:tcBorders>
          </w:tcPr>
          <w:p w:rsidR="002E4F1F" w:rsidRPr="003B601E" w:rsidRDefault="002E4F1F" w:rsidP="00D543DA">
            <w:pPr>
              <w:widowControl w:val="0"/>
              <w:jc w:val="both"/>
              <w:rPr>
                <w:sz w:val="34"/>
              </w:rPr>
            </w:pPr>
          </w:p>
          <w:p w:rsidR="002E4F1F" w:rsidRPr="004237CF" w:rsidRDefault="002E4F1F" w:rsidP="00D543DA">
            <w:pPr>
              <w:widowControl w:val="0"/>
              <w:jc w:val="both"/>
              <w:rPr>
                <w:b/>
              </w:rPr>
            </w:pPr>
            <w:r w:rsidRPr="004237CF">
              <w:rPr>
                <w:b/>
              </w:rPr>
              <w:t>2</w:t>
            </w:r>
          </w:p>
          <w:p w:rsidR="002E4F1F" w:rsidRDefault="002E4F1F" w:rsidP="00D543DA">
            <w:pPr>
              <w:widowControl w:val="0"/>
              <w:jc w:val="both"/>
            </w:pPr>
            <w:r>
              <w:t>1,5</w:t>
            </w:r>
          </w:p>
          <w:p w:rsidR="002E4F1F" w:rsidRDefault="002E4F1F" w:rsidP="00D543DA">
            <w:pPr>
              <w:widowControl w:val="0"/>
              <w:jc w:val="both"/>
            </w:pPr>
          </w:p>
          <w:p w:rsidR="002E4F1F" w:rsidRDefault="002E4F1F" w:rsidP="00D543DA">
            <w:pPr>
              <w:widowControl w:val="0"/>
              <w:jc w:val="both"/>
            </w:pPr>
          </w:p>
          <w:p w:rsidR="002E4F1F" w:rsidRDefault="002E4F1F" w:rsidP="00D543DA">
            <w:pPr>
              <w:widowControl w:val="0"/>
              <w:jc w:val="both"/>
            </w:pPr>
          </w:p>
          <w:p w:rsidR="002E4F1F" w:rsidRDefault="002E4F1F" w:rsidP="00D543DA">
            <w:pPr>
              <w:widowControl w:val="0"/>
              <w:jc w:val="both"/>
            </w:pPr>
            <w:r>
              <w:t>0,5</w:t>
            </w:r>
          </w:p>
          <w:p w:rsidR="002E4F1F" w:rsidRDefault="002E4F1F" w:rsidP="00D543DA">
            <w:pPr>
              <w:widowControl w:val="0"/>
              <w:jc w:val="both"/>
            </w:pPr>
          </w:p>
          <w:p w:rsidR="002E4F1F" w:rsidRDefault="002E4F1F" w:rsidP="00D543DA">
            <w:pPr>
              <w:widowControl w:val="0"/>
              <w:jc w:val="both"/>
            </w:pPr>
          </w:p>
          <w:p w:rsidR="002E4F1F" w:rsidRPr="00EF314A" w:rsidRDefault="002E4F1F" w:rsidP="00D543DA">
            <w:pPr>
              <w:widowControl w:val="0"/>
              <w:jc w:val="both"/>
              <w:rPr>
                <w:b/>
              </w:rPr>
            </w:pPr>
            <w:r w:rsidRPr="00EF314A">
              <w:rPr>
                <w:b/>
              </w:rPr>
              <w:t>1,5</w:t>
            </w:r>
          </w:p>
          <w:p w:rsidR="002E4F1F" w:rsidRDefault="002E4F1F" w:rsidP="00D543DA">
            <w:pPr>
              <w:widowControl w:val="0"/>
              <w:jc w:val="both"/>
            </w:pPr>
          </w:p>
          <w:p w:rsidR="002E4F1F" w:rsidRDefault="002E4F1F" w:rsidP="00D543DA">
            <w:pPr>
              <w:widowControl w:val="0"/>
              <w:jc w:val="both"/>
            </w:pPr>
            <w:r>
              <w:t>1</w:t>
            </w:r>
          </w:p>
          <w:p w:rsidR="002E4F1F" w:rsidRDefault="002E4F1F" w:rsidP="00D543DA">
            <w:pPr>
              <w:widowControl w:val="0"/>
              <w:jc w:val="both"/>
            </w:pPr>
          </w:p>
          <w:p w:rsidR="002E4F1F" w:rsidRDefault="002E4F1F" w:rsidP="00D543DA">
            <w:pPr>
              <w:widowControl w:val="0"/>
              <w:jc w:val="both"/>
            </w:pPr>
          </w:p>
          <w:p w:rsidR="002E4F1F" w:rsidRDefault="002E4F1F" w:rsidP="00D543DA">
            <w:pPr>
              <w:widowControl w:val="0"/>
              <w:jc w:val="both"/>
            </w:pPr>
          </w:p>
          <w:p w:rsidR="002E4F1F" w:rsidRDefault="002E4F1F" w:rsidP="00D543DA">
            <w:pPr>
              <w:widowControl w:val="0"/>
              <w:jc w:val="both"/>
            </w:pPr>
            <w:r>
              <w:t>0,5</w:t>
            </w:r>
          </w:p>
        </w:tc>
      </w:tr>
    </w:tbl>
    <w:p w:rsidR="002E4F1F" w:rsidRPr="00D07595" w:rsidRDefault="002E4F1F" w:rsidP="002E4F1F">
      <w:pPr>
        <w:tabs>
          <w:tab w:val="center" w:pos="5037"/>
          <w:tab w:val="left" w:pos="6210"/>
        </w:tabs>
        <w:ind w:left="720"/>
        <w:jc w:val="center"/>
        <w:rPr>
          <w:b/>
          <w:sz w:val="26"/>
          <w:szCs w:val="30"/>
        </w:rPr>
      </w:pPr>
      <w:r w:rsidRPr="00D07595">
        <w:rPr>
          <w:b/>
          <w:sz w:val="26"/>
          <w:szCs w:val="30"/>
        </w:rPr>
        <w:t>NỘI DUNG</w:t>
      </w:r>
    </w:p>
    <w:p w:rsidR="002E4F1F" w:rsidRPr="00D07595" w:rsidRDefault="002E4F1F" w:rsidP="002E4F1F">
      <w:pPr>
        <w:spacing w:line="276" w:lineRule="auto"/>
        <w:jc w:val="center"/>
      </w:pPr>
    </w:p>
    <w:p w:rsidR="002E4F1F" w:rsidRDefault="002E4F1F" w:rsidP="002E4F1F">
      <w:pPr>
        <w:jc w:val="center"/>
      </w:pPr>
      <w:r>
        <w:t>_______Hết_______</w:t>
      </w:r>
    </w:p>
    <w:p w:rsidR="002E4F1F" w:rsidRPr="00826464" w:rsidRDefault="002E4F1F" w:rsidP="002E4F1F">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2E4F1F" w:rsidRDefault="002E4F1F" w:rsidP="002E4F1F">
      <w:pPr>
        <w:rPr>
          <w:b/>
          <w:sz w:val="22"/>
          <w:szCs w:val="22"/>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2E4F1F" w:rsidRDefault="002E4F1F" w:rsidP="002E4F1F">
      <w:pPr>
        <w:rPr>
          <w:b/>
          <w:sz w:val="22"/>
          <w:szCs w:val="22"/>
        </w:rPr>
      </w:pPr>
    </w:p>
    <w:p w:rsidR="002E4F1F" w:rsidRDefault="002E4F1F" w:rsidP="002E4F1F">
      <w:pPr>
        <w:rPr>
          <w:b/>
          <w:sz w:val="22"/>
          <w:szCs w:val="22"/>
        </w:rPr>
      </w:pPr>
    </w:p>
    <w:p w:rsidR="002E4F1F" w:rsidRDefault="002E4F1F" w:rsidP="002E4F1F">
      <w:pPr>
        <w:rPr>
          <w:b/>
          <w:sz w:val="22"/>
          <w:szCs w:val="22"/>
        </w:rPr>
      </w:pPr>
    </w:p>
    <w:p w:rsidR="002E4F1F" w:rsidRDefault="002E4F1F" w:rsidP="002E4F1F">
      <w:pPr>
        <w:rPr>
          <w:b/>
          <w:sz w:val="22"/>
          <w:szCs w:val="22"/>
        </w:rPr>
      </w:pPr>
    </w:p>
    <w:p w:rsidR="002E4F1F" w:rsidRDefault="002E4F1F" w:rsidP="002E4F1F">
      <w:pPr>
        <w:rPr>
          <w:b/>
          <w:sz w:val="22"/>
          <w:szCs w:val="22"/>
        </w:rPr>
      </w:pPr>
    </w:p>
    <w:p w:rsidR="002E4F1F" w:rsidRPr="004237CF" w:rsidRDefault="002E4F1F" w:rsidP="002E4F1F">
      <w:pPr>
        <w:ind w:firstLine="720"/>
        <w:rPr>
          <w:b/>
          <w:sz w:val="22"/>
          <w:szCs w:val="22"/>
        </w:rPr>
      </w:pPr>
      <w:r>
        <w:rPr>
          <w:b/>
          <w:sz w:val="22"/>
          <w:szCs w:val="22"/>
        </w:rPr>
        <w:t>Quách Minh Thử</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Nguyễn Thùy Dương</w:t>
      </w:r>
    </w:p>
    <w:p w:rsidR="002E4F1F" w:rsidRDefault="002E4F1F" w:rsidP="002E4F1F">
      <w:pPr>
        <w:spacing w:line="360" w:lineRule="auto"/>
        <w:ind w:firstLine="360"/>
        <w:jc w:val="both"/>
      </w:pPr>
      <w:r>
        <w:br w:type="page"/>
      </w:r>
    </w:p>
    <w:tbl>
      <w:tblPr>
        <w:tblW w:w="10853" w:type="dxa"/>
        <w:jc w:val="center"/>
        <w:tblInd w:w="-612" w:type="dxa"/>
        <w:tblLook w:val="01E0" w:firstRow="1" w:lastRow="1" w:firstColumn="1" w:lastColumn="1" w:noHBand="0" w:noVBand="0"/>
      </w:tblPr>
      <w:tblGrid>
        <w:gridCol w:w="10631"/>
        <w:gridCol w:w="222"/>
      </w:tblGrid>
      <w:tr w:rsidR="002E4F1F" w:rsidTr="00D543DA">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2E4F1F" w:rsidRPr="00326BC7" w:rsidTr="00D543DA">
              <w:trPr>
                <w:trHeight w:val="345"/>
                <w:jc w:val="center"/>
              </w:trPr>
              <w:tc>
                <w:tcPr>
                  <w:tcW w:w="4533" w:type="dxa"/>
                </w:tcPr>
                <w:p w:rsidR="002E4F1F" w:rsidRPr="00326BC7" w:rsidRDefault="002E4F1F" w:rsidP="00D543DA">
                  <w:pPr>
                    <w:jc w:val="center"/>
                    <w:rPr>
                      <w:rFonts w:cs="Arial"/>
                      <w:b/>
                      <w:sz w:val="26"/>
                    </w:rPr>
                  </w:pPr>
                  <w:r w:rsidRPr="00326BC7">
                    <w:rPr>
                      <w:rFonts w:cs="Arial"/>
                      <w:sz w:val="26"/>
                    </w:rPr>
                    <w:lastRenderedPageBreak/>
                    <w:t>UBND THÀNH PHỐ HỒ CHÍ MINH</w:t>
                  </w:r>
                </w:p>
              </w:tc>
              <w:tc>
                <w:tcPr>
                  <w:tcW w:w="0" w:type="auto"/>
                </w:tcPr>
                <w:p w:rsidR="002E4F1F" w:rsidRPr="00326BC7" w:rsidRDefault="002E4F1F" w:rsidP="00D543DA">
                  <w:pPr>
                    <w:ind w:right="-25"/>
                    <w:jc w:val="center"/>
                    <w:rPr>
                      <w:rFonts w:cs="Arial"/>
                      <w:b/>
                      <w:sz w:val="26"/>
                      <w:szCs w:val="26"/>
                    </w:rPr>
                  </w:pPr>
                  <w:r w:rsidRPr="00326BC7">
                    <w:rPr>
                      <w:rFonts w:cs="Arial"/>
                      <w:b/>
                      <w:sz w:val="26"/>
                      <w:szCs w:val="26"/>
                    </w:rPr>
                    <w:t>CỘNG HÒA XÃ HỘI  CHỦ NGHĨA VIỆT NAM</w:t>
                  </w:r>
                </w:p>
              </w:tc>
            </w:tr>
            <w:tr w:rsidR="002E4F1F" w:rsidRPr="00326BC7" w:rsidTr="00D543DA">
              <w:trPr>
                <w:trHeight w:val="361"/>
                <w:jc w:val="center"/>
              </w:trPr>
              <w:tc>
                <w:tcPr>
                  <w:tcW w:w="4533" w:type="dxa"/>
                </w:tcPr>
                <w:p w:rsidR="002E4F1F" w:rsidRPr="00326BC7" w:rsidRDefault="002E4F1F" w:rsidP="00D543DA">
                  <w:pPr>
                    <w:jc w:val="center"/>
                    <w:rPr>
                      <w:rFonts w:cs="Arial"/>
                      <w:b/>
                      <w:sz w:val="26"/>
                      <w:szCs w:val="26"/>
                    </w:rPr>
                  </w:pPr>
                  <w:r w:rsidRPr="00326BC7">
                    <w:rPr>
                      <w:rFonts w:cs="Arial"/>
                      <w:b/>
                      <w:sz w:val="26"/>
                      <w:szCs w:val="26"/>
                    </w:rPr>
                    <w:t>TRƯỜNG CAO ĐẲNG KỸ THUẬT</w:t>
                  </w:r>
                </w:p>
              </w:tc>
              <w:tc>
                <w:tcPr>
                  <w:tcW w:w="0" w:type="auto"/>
                </w:tcPr>
                <w:p w:rsidR="002E4F1F" w:rsidRPr="00326BC7" w:rsidRDefault="002E4F1F" w:rsidP="00D543DA">
                  <w:pPr>
                    <w:jc w:val="center"/>
                    <w:rPr>
                      <w:rFonts w:cs="Arial"/>
                      <w:b/>
                      <w:sz w:val="26"/>
                      <w:szCs w:val="26"/>
                    </w:rPr>
                  </w:pPr>
                  <w:r>
                    <w:rPr>
                      <w:noProof/>
                      <w:sz w:val="28"/>
                    </w:rPr>
                    <mc:AlternateContent>
                      <mc:Choice Requires="wps">
                        <w:drawing>
                          <wp:anchor distT="4294967295" distB="4294967295" distL="114300" distR="114300" simplePos="0" relativeHeight="251674624" behindDoc="0" locked="0" layoutInCell="1" allowOverlap="1" wp14:anchorId="1AB9707C" wp14:editId="571CFCF1">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85pt;margin-top:16.35pt;width:159.7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F878FE">
                    <w:rPr>
                      <w:rFonts w:cs="Arial"/>
                      <w:b/>
                      <w:sz w:val="28"/>
                    </w:rPr>
                    <w:t>Độc lập - Tự do - Hạnh phúc</w:t>
                  </w:r>
                </w:p>
              </w:tc>
            </w:tr>
            <w:tr w:rsidR="002E4F1F" w:rsidRPr="00326BC7" w:rsidTr="00D543DA">
              <w:trPr>
                <w:trHeight w:val="345"/>
                <w:jc w:val="center"/>
              </w:trPr>
              <w:tc>
                <w:tcPr>
                  <w:tcW w:w="4533" w:type="dxa"/>
                </w:tcPr>
                <w:p w:rsidR="002E4F1F" w:rsidRPr="00326BC7" w:rsidRDefault="002E4F1F" w:rsidP="00D543DA">
                  <w:pPr>
                    <w:jc w:val="center"/>
                    <w:rPr>
                      <w:rFonts w:cs="Arial"/>
                      <w:b/>
                      <w:sz w:val="26"/>
                      <w:szCs w:val="26"/>
                    </w:rPr>
                  </w:pPr>
                  <w:r w:rsidRPr="00326BC7">
                    <w:rPr>
                      <w:rFonts w:cs="Arial"/>
                      <w:b/>
                      <w:spacing w:val="-6"/>
                      <w:sz w:val="26"/>
                      <w:szCs w:val="26"/>
                    </w:rPr>
                    <w:t>LÝ TỰ TRỌNG TP. HỒ CHÍ MINH</w:t>
                  </w:r>
                </w:p>
              </w:tc>
              <w:tc>
                <w:tcPr>
                  <w:tcW w:w="0" w:type="auto"/>
                </w:tcPr>
                <w:p w:rsidR="002E4F1F" w:rsidRPr="00326BC7" w:rsidRDefault="002E4F1F" w:rsidP="00D543DA">
                  <w:pPr>
                    <w:jc w:val="center"/>
                    <w:rPr>
                      <w:rFonts w:cs="Arial"/>
                      <w:b/>
                      <w:sz w:val="26"/>
                      <w:szCs w:val="26"/>
                    </w:rPr>
                  </w:pPr>
                </w:p>
              </w:tc>
            </w:tr>
            <w:tr w:rsidR="002E4F1F" w:rsidRPr="00C91907" w:rsidTr="00D543DA">
              <w:trPr>
                <w:trHeight w:val="345"/>
                <w:jc w:val="center"/>
              </w:trPr>
              <w:tc>
                <w:tcPr>
                  <w:tcW w:w="4533" w:type="dxa"/>
                </w:tcPr>
                <w:p w:rsidR="002E4F1F" w:rsidRPr="00C91907" w:rsidRDefault="002E4F1F" w:rsidP="00D543DA">
                  <w:pPr>
                    <w:jc w:val="center"/>
                    <w:rPr>
                      <w:rFonts w:cs="Arial"/>
                      <w:b/>
                      <w:sz w:val="26"/>
                      <w:szCs w:val="26"/>
                    </w:rPr>
                  </w:pPr>
                  <w:r>
                    <w:rPr>
                      <w:noProof/>
                    </w:rPr>
                    <mc:AlternateContent>
                      <mc:Choice Requires="wps">
                        <w:drawing>
                          <wp:anchor distT="4294967295" distB="4294967295" distL="114300" distR="114300" simplePos="0" relativeHeight="251675648" behindDoc="0" locked="0" layoutInCell="1" allowOverlap="1" wp14:anchorId="0E2096BA" wp14:editId="134303A3">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2E4F1F" w:rsidRPr="00C91907" w:rsidRDefault="002E4F1F" w:rsidP="00D543DA">
                  <w:pPr>
                    <w:jc w:val="center"/>
                    <w:rPr>
                      <w:rFonts w:cs="Arial"/>
                      <w:b/>
                      <w:sz w:val="26"/>
                      <w:szCs w:val="26"/>
                    </w:rPr>
                  </w:pPr>
                </w:p>
              </w:tc>
            </w:tr>
          </w:tbl>
          <w:p w:rsidR="002E4F1F" w:rsidRPr="000D5938" w:rsidRDefault="002E4F1F" w:rsidP="00D543DA">
            <w:pPr>
              <w:spacing w:before="120"/>
              <w:jc w:val="center"/>
            </w:pPr>
          </w:p>
        </w:tc>
        <w:tc>
          <w:tcPr>
            <w:tcW w:w="222" w:type="dxa"/>
          </w:tcPr>
          <w:p w:rsidR="002E4F1F" w:rsidRPr="000D5938" w:rsidRDefault="002E4F1F" w:rsidP="00D543DA">
            <w:pPr>
              <w:spacing w:before="120"/>
              <w:jc w:val="center"/>
            </w:pPr>
          </w:p>
        </w:tc>
      </w:tr>
    </w:tbl>
    <w:p w:rsidR="002E4F1F" w:rsidRDefault="002E4F1F" w:rsidP="002E4F1F"/>
    <w:p w:rsidR="002E4F1F" w:rsidRDefault="002E4F1F" w:rsidP="002E4F1F">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2E4F1F" w:rsidRDefault="002E4F1F" w:rsidP="002E4F1F">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2E4F1F" w:rsidRDefault="002E4F1F" w:rsidP="002E4F1F">
      <w:pPr>
        <w:tabs>
          <w:tab w:val="left" w:pos="1800"/>
        </w:tabs>
        <w:rPr>
          <w:i/>
          <w:color w:val="000000" w:themeColor="text1"/>
          <w:sz w:val="16"/>
          <w:szCs w:val="22"/>
        </w:rPr>
      </w:pPr>
      <w:r w:rsidRPr="003E0ED7">
        <w:rPr>
          <w:i/>
          <w:color w:val="000000" w:themeColor="text1"/>
          <w:sz w:val="16"/>
          <w:szCs w:val="22"/>
        </w:rPr>
        <w:tab/>
      </w:r>
    </w:p>
    <w:p w:rsidR="002E4F1F" w:rsidRPr="00625961" w:rsidRDefault="002E4F1F" w:rsidP="002E4F1F">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1E7BD2">
        <w:rPr>
          <w:color w:val="000000" w:themeColor="text1"/>
          <w:sz w:val="26"/>
          <w:szCs w:val="26"/>
        </w:rPr>
        <w:t>TRUNG CẤP</w:t>
      </w:r>
      <w:r>
        <w:rPr>
          <w:color w:val="000000" w:themeColor="text1"/>
          <w:sz w:val="26"/>
          <w:szCs w:val="26"/>
        </w:rPr>
        <w:t xml:space="preserve"> CHUYÊN NGHIỆP</w:t>
      </w:r>
    </w:p>
    <w:p w:rsidR="002E4F1F" w:rsidRPr="00625961" w:rsidRDefault="002E4F1F" w:rsidP="002E4F1F">
      <w:pPr>
        <w:tabs>
          <w:tab w:val="left" w:pos="1800"/>
        </w:tabs>
        <w:spacing w:before="120"/>
        <w:rPr>
          <w:b/>
          <w:color w:val="000000" w:themeColor="text1"/>
          <w:sz w:val="26"/>
          <w:szCs w:val="26"/>
        </w:rPr>
      </w:pPr>
      <w:r w:rsidRPr="00625961">
        <w:rPr>
          <w:b/>
          <w:color w:val="000000" w:themeColor="text1"/>
          <w:sz w:val="26"/>
          <w:szCs w:val="26"/>
        </w:rPr>
        <w:tab/>
        <w:t xml:space="preserve">Học phần: </w:t>
      </w:r>
      <w:proofErr w:type="gramStart"/>
      <w:r>
        <w:rPr>
          <w:b/>
          <w:color w:val="000000" w:themeColor="text1"/>
          <w:sz w:val="26"/>
          <w:szCs w:val="26"/>
        </w:rPr>
        <w:t>AN</w:t>
      </w:r>
      <w:proofErr w:type="gramEnd"/>
      <w:r>
        <w:rPr>
          <w:b/>
          <w:color w:val="000000" w:themeColor="text1"/>
          <w:sz w:val="26"/>
          <w:szCs w:val="26"/>
        </w:rPr>
        <w:t xml:space="preserve"> TOÀN ĐIỆN</w:t>
      </w:r>
    </w:p>
    <w:p w:rsidR="002E4F1F" w:rsidRDefault="002E4F1F" w:rsidP="002E4F1F">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w:t>
      </w:r>
      <w:r w:rsidR="001E7BD2">
        <w:rPr>
          <w:b/>
          <w:color w:val="000000" w:themeColor="text1"/>
          <w:sz w:val="26"/>
          <w:szCs w:val="26"/>
        </w:rPr>
        <w:t>TN-Đ</w:t>
      </w:r>
      <w:r w:rsidR="001E7BD2">
        <w:rPr>
          <w:b/>
          <w:color w:val="000000" w:themeColor="text1"/>
          <w:sz w:val="26"/>
          <w:szCs w:val="26"/>
        </w:rPr>
        <w:tab/>
      </w:r>
      <w:r w:rsidR="001E7BD2">
        <w:rPr>
          <w:b/>
          <w:color w:val="000000" w:themeColor="text1"/>
          <w:sz w:val="26"/>
          <w:szCs w:val="26"/>
        </w:rPr>
        <w:tab/>
      </w:r>
      <w:r>
        <w:rPr>
          <w:b/>
          <w:color w:val="000000" w:themeColor="text1"/>
          <w:sz w:val="26"/>
          <w:szCs w:val="26"/>
        </w:rPr>
        <w:t>Ngày thi:  ____ / ____ / 20</w:t>
      </w:r>
    </w:p>
    <w:p w:rsidR="002E4F1F" w:rsidRPr="00FA5483" w:rsidRDefault="002E4F1F" w:rsidP="002E4F1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2442F3">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2E4F1F" w:rsidRPr="000829FA" w:rsidRDefault="002E4F1F" w:rsidP="002E4F1F">
      <w:pPr>
        <w:spacing w:line="276" w:lineRule="auto"/>
        <w:ind w:left="1440" w:firstLine="720"/>
        <w:rPr>
          <w:b/>
          <w:lang w:val="vi-VN"/>
        </w:rPr>
      </w:pPr>
    </w:p>
    <w:p w:rsidR="002E4F1F" w:rsidRPr="000829FA" w:rsidRDefault="002E4F1F" w:rsidP="002E4F1F">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6672" behindDoc="0" locked="0" layoutInCell="1" allowOverlap="1" wp14:anchorId="0CEF422F" wp14:editId="51CAC0DE">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543DA" w:rsidRPr="00134BCB" w:rsidRDefault="00D543DA" w:rsidP="002E4F1F">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63" style="position:absolute;left:0;text-align:left;margin-left:-21.75pt;margin-top:3.25pt;width:87pt;height:24.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bIuFU9AgAAfAQAAA4AAAAA&#10;AAAAAAAAAAAALgIAAGRycy9lMm9Eb2MueG1sUEsBAi0AFAAGAAgAAAAhACvzM5LdAAAACAEAAA8A&#10;AAAAAAAAAAAAAAAAlwQAAGRycy9kb3ducmV2LnhtbFBLBQYAAAAABAAEAPMAAAChBQAAAAA=&#10;" strokecolor="blue">
                <v:textbox>
                  <w:txbxContent>
                    <w:p w:rsidR="00D543DA" w:rsidRPr="00134BCB" w:rsidRDefault="00D543DA" w:rsidP="002E4F1F">
                      <w:pPr>
                        <w:jc w:val="center"/>
                        <w:rPr>
                          <w:b/>
                          <w:sz w:val="28"/>
                        </w:rPr>
                      </w:pPr>
                      <w:r>
                        <w:rPr>
                          <w:b/>
                          <w:sz w:val="28"/>
                        </w:rPr>
                        <w:t>Đề số 01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2E4F1F" w:rsidRDefault="002E4F1F" w:rsidP="002E4F1F">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68"/>
        <w:gridCol w:w="957"/>
      </w:tblGrid>
      <w:tr w:rsidR="002E4F1F" w:rsidRPr="00D07595" w:rsidTr="00D543DA">
        <w:trPr>
          <w:trHeight w:val="338"/>
        </w:trPr>
        <w:tc>
          <w:tcPr>
            <w:tcW w:w="928" w:type="dxa"/>
            <w:vAlign w:val="center"/>
          </w:tcPr>
          <w:p w:rsidR="002E4F1F" w:rsidRPr="00D07595" w:rsidRDefault="002E4F1F" w:rsidP="00D543DA">
            <w:pPr>
              <w:widowControl w:val="0"/>
              <w:spacing w:line="312" w:lineRule="auto"/>
              <w:jc w:val="center"/>
              <w:rPr>
                <w:b/>
              </w:rPr>
            </w:pPr>
            <w:r w:rsidRPr="00D07595">
              <w:rPr>
                <w:b/>
              </w:rPr>
              <w:t>Câu</w:t>
            </w:r>
          </w:p>
        </w:tc>
        <w:tc>
          <w:tcPr>
            <w:tcW w:w="517" w:type="dxa"/>
            <w:vAlign w:val="center"/>
          </w:tcPr>
          <w:p w:rsidR="002E4F1F" w:rsidRPr="00D07595" w:rsidRDefault="002E4F1F" w:rsidP="00D543DA">
            <w:pPr>
              <w:widowControl w:val="0"/>
              <w:spacing w:line="312" w:lineRule="auto"/>
              <w:jc w:val="center"/>
              <w:rPr>
                <w:b/>
              </w:rPr>
            </w:pPr>
            <w:r>
              <w:rPr>
                <w:b/>
              </w:rPr>
              <w:t>Ý</w:t>
            </w:r>
          </w:p>
        </w:tc>
        <w:tc>
          <w:tcPr>
            <w:tcW w:w="7168" w:type="dxa"/>
            <w:vAlign w:val="center"/>
          </w:tcPr>
          <w:p w:rsidR="002E4F1F" w:rsidRPr="00D07595" w:rsidRDefault="002E4F1F" w:rsidP="00D543DA">
            <w:pPr>
              <w:widowControl w:val="0"/>
              <w:spacing w:line="312" w:lineRule="auto"/>
              <w:jc w:val="center"/>
              <w:rPr>
                <w:b/>
              </w:rPr>
            </w:pPr>
            <w:r w:rsidRPr="00D07595">
              <w:rPr>
                <w:b/>
              </w:rPr>
              <w:t>Đáp án</w:t>
            </w:r>
          </w:p>
        </w:tc>
        <w:tc>
          <w:tcPr>
            <w:tcW w:w="957" w:type="dxa"/>
            <w:vAlign w:val="center"/>
          </w:tcPr>
          <w:p w:rsidR="002E4F1F" w:rsidRPr="00D07595" w:rsidRDefault="002E4F1F" w:rsidP="00D543DA">
            <w:pPr>
              <w:widowControl w:val="0"/>
              <w:spacing w:line="312" w:lineRule="auto"/>
              <w:jc w:val="center"/>
              <w:rPr>
                <w:b/>
              </w:rPr>
            </w:pPr>
            <w:r w:rsidRPr="00D07595">
              <w:rPr>
                <w:b/>
              </w:rPr>
              <w:t>Điểm</w:t>
            </w:r>
          </w:p>
        </w:tc>
      </w:tr>
      <w:tr w:rsidR="00966DB5" w:rsidRPr="00D07595" w:rsidTr="00966DB5">
        <w:trPr>
          <w:trHeight w:val="4529"/>
        </w:trPr>
        <w:tc>
          <w:tcPr>
            <w:tcW w:w="928" w:type="dxa"/>
          </w:tcPr>
          <w:p w:rsidR="00966DB5" w:rsidRPr="00D07595" w:rsidRDefault="00966DB5" w:rsidP="00966DB5">
            <w:pPr>
              <w:widowControl w:val="0"/>
              <w:spacing w:before="360" w:line="480" w:lineRule="auto"/>
              <w:jc w:val="center"/>
              <w:rPr>
                <w:b/>
              </w:rPr>
            </w:pPr>
            <w:r>
              <w:rPr>
                <w:b/>
              </w:rPr>
              <w:t>1</w:t>
            </w:r>
          </w:p>
        </w:tc>
        <w:tc>
          <w:tcPr>
            <w:tcW w:w="517" w:type="dxa"/>
          </w:tcPr>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b/>
                <w:sz w:val="26"/>
                <w:szCs w:val="26"/>
              </w:rPr>
            </w:pPr>
            <w:r w:rsidRPr="007A2F1C">
              <w:rPr>
                <w:b/>
                <w:sz w:val="26"/>
                <w:szCs w:val="26"/>
              </w:rPr>
              <w:t>a</w:t>
            </w: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0"/>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b/>
                <w:sz w:val="26"/>
                <w:szCs w:val="26"/>
              </w:rPr>
            </w:pPr>
            <w:r w:rsidRPr="007A2F1C">
              <w:rPr>
                <w:b/>
                <w:sz w:val="26"/>
                <w:szCs w:val="26"/>
              </w:rPr>
              <w:t>b</w:t>
            </w:r>
          </w:p>
          <w:p w:rsidR="00966DB5" w:rsidRPr="007A2F1C" w:rsidRDefault="00966DB5" w:rsidP="00966DB5">
            <w:pPr>
              <w:widowControl w:val="0"/>
              <w:jc w:val="both"/>
              <w:rPr>
                <w:sz w:val="26"/>
                <w:szCs w:val="26"/>
              </w:rPr>
            </w:pPr>
          </w:p>
          <w:p w:rsidR="00966DB5" w:rsidRDefault="00966DB5" w:rsidP="00966DB5">
            <w:pPr>
              <w:widowControl w:val="0"/>
              <w:jc w:val="both"/>
              <w:rPr>
                <w:sz w:val="26"/>
                <w:szCs w:val="26"/>
              </w:rPr>
            </w:pPr>
          </w:p>
          <w:p w:rsidR="00966DB5" w:rsidRDefault="00966DB5" w:rsidP="00966DB5">
            <w:pPr>
              <w:widowControl w:val="0"/>
              <w:jc w:val="both"/>
              <w:rPr>
                <w:sz w:val="26"/>
                <w:szCs w:val="26"/>
              </w:rPr>
            </w:pPr>
          </w:p>
          <w:p w:rsidR="00966DB5" w:rsidRPr="007A2F1C" w:rsidRDefault="00966DB5" w:rsidP="00966DB5">
            <w:pPr>
              <w:widowControl w:val="0"/>
              <w:jc w:val="both"/>
              <w:rPr>
                <w:sz w:val="32"/>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26"/>
                <w:szCs w:val="26"/>
              </w:rPr>
            </w:pPr>
          </w:p>
          <w:p w:rsidR="00966DB5" w:rsidRPr="007A2F1C" w:rsidRDefault="00966DB5" w:rsidP="00966DB5">
            <w:pPr>
              <w:widowControl w:val="0"/>
              <w:jc w:val="both"/>
              <w:rPr>
                <w:sz w:val="32"/>
                <w:szCs w:val="26"/>
              </w:rPr>
            </w:pPr>
          </w:p>
          <w:p w:rsidR="00966DB5" w:rsidRPr="007A2F1C" w:rsidRDefault="00966DB5" w:rsidP="00966DB5">
            <w:pPr>
              <w:widowControl w:val="0"/>
              <w:jc w:val="both"/>
              <w:rPr>
                <w:b/>
                <w:sz w:val="26"/>
                <w:szCs w:val="26"/>
              </w:rPr>
            </w:pPr>
            <w:r w:rsidRPr="007A2F1C">
              <w:rPr>
                <w:b/>
                <w:sz w:val="26"/>
                <w:szCs w:val="26"/>
              </w:rPr>
              <w:t>c</w:t>
            </w:r>
          </w:p>
          <w:p w:rsidR="00966DB5" w:rsidRPr="007A2F1C" w:rsidRDefault="00966DB5" w:rsidP="00966DB5">
            <w:pPr>
              <w:widowControl w:val="0"/>
              <w:jc w:val="both"/>
              <w:rPr>
                <w:sz w:val="26"/>
                <w:szCs w:val="26"/>
              </w:rPr>
            </w:pPr>
          </w:p>
          <w:p w:rsidR="00966DB5" w:rsidRDefault="00966DB5" w:rsidP="00966DB5">
            <w:pPr>
              <w:widowControl w:val="0"/>
              <w:jc w:val="both"/>
              <w:rPr>
                <w:sz w:val="26"/>
                <w:szCs w:val="26"/>
              </w:rPr>
            </w:pPr>
          </w:p>
          <w:p w:rsidR="00966DB5" w:rsidRDefault="00966DB5" w:rsidP="00966DB5">
            <w:pPr>
              <w:widowControl w:val="0"/>
              <w:jc w:val="both"/>
              <w:rPr>
                <w:sz w:val="26"/>
                <w:szCs w:val="26"/>
              </w:rPr>
            </w:pPr>
          </w:p>
          <w:p w:rsidR="00966DB5" w:rsidRDefault="00966DB5" w:rsidP="00966DB5">
            <w:pPr>
              <w:widowControl w:val="0"/>
              <w:jc w:val="both"/>
              <w:rPr>
                <w:sz w:val="26"/>
                <w:szCs w:val="26"/>
              </w:rPr>
            </w:pPr>
          </w:p>
          <w:p w:rsidR="00966DB5" w:rsidRDefault="00966DB5" w:rsidP="00966DB5">
            <w:pPr>
              <w:widowControl w:val="0"/>
              <w:jc w:val="both"/>
              <w:rPr>
                <w:sz w:val="26"/>
                <w:szCs w:val="26"/>
              </w:rPr>
            </w:pPr>
          </w:p>
          <w:p w:rsidR="00966DB5" w:rsidRDefault="00966DB5" w:rsidP="00966DB5">
            <w:pPr>
              <w:widowControl w:val="0"/>
              <w:jc w:val="both"/>
              <w:rPr>
                <w:sz w:val="26"/>
                <w:szCs w:val="26"/>
              </w:rPr>
            </w:pPr>
          </w:p>
          <w:p w:rsidR="00966DB5" w:rsidRDefault="00966DB5" w:rsidP="00966DB5">
            <w:pPr>
              <w:widowControl w:val="0"/>
              <w:jc w:val="both"/>
              <w:rPr>
                <w:sz w:val="26"/>
                <w:szCs w:val="26"/>
              </w:rPr>
            </w:pPr>
          </w:p>
          <w:p w:rsidR="00966DB5" w:rsidRDefault="00966DB5" w:rsidP="00966DB5">
            <w:pPr>
              <w:widowControl w:val="0"/>
              <w:jc w:val="both"/>
              <w:rPr>
                <w:sz w:val="26"/>
                <w:szCs w:val="26"/>
              </w:rPr>
            </w:pPr>
          </w:p>
          <w:p w:rsidR="00966DB5" w:rsidRPr="007A2F1C" w:rsidRDefault="00966DB5" w:rsidP="00966DB5">
            <w:pPr>
              <w:widowControl w:val="0"/>
              <w:jc w:val="both"/>
              <w:rPr>
                <w:sz w:val="26"/>
                <w:szCs w:val="26"/>
              </w:rPr>
            </w:pPr>
            <w:r w:rsidRPr="007A2F1C">
              <w:rPr>
                <w:b/>
                <w:sz w:val="26"/>
                <w:szCs w:val="26"/>
              </w:rPr>
              <w:t>d</w:t>
            </w:r>
          </w:p>
        </w:tc>
        <w:tc>
          <w:tcPr>
            <w:tcW w:w="7168" w:type="dxa"/>
          </w:tcPr>
          <w:p w:rsidR="00966DB5" w:rsidRDefault="00966DB5" w:rsidP="00966DB5">
            <w:pPr>
              <w:autoSpaceDE w:val="0"/>
              <w:autoSpaceDN w:val="0"/>
              <w:adjustRightInd w:val="0"/>
              <w:spacing w:before="60"/>
              <w:ind w:firstLine="567"/>
              <w:jc w:val="both"/>
            </w:pPr>
          </w:p>
          <w:p w:rsidR="00966DB5" w:rsidRPr="0019178F" w:rsidRDefault="00966DB5" w:rsidP="00966DB5">
            <w:pPr>
              <w:autoSpaceDE w:val="0"/>
              <w:autoSpaceDN w:val="0"/>
              <w:adjustRightInd w:val="0"/>
              <w:spacing w:before="60"/>
              <w:jc w:val="both"/>
              <w:rPr>
                <w:b/>
                <w:sz w:val="26"/>
              </w:rPr>
            </w:pPr>
            <w:r w:rsidRPr="0019178F">
              <w:rPr>
                <w:b/>
                <w:sz w:val="26"/>
              </w:rPr>
              <w:t>Phương pháp hà hơi thổi ngạt:</w:t>
            </w:r>
          </w:p>
          <w:p w:rsidR="00966DB5" w:rsidRDefault="00966DB5" w:rsidP="00966DB5">
            <w:pPr>
              <w:tabs>
                <w:tab w:val="num" w:pos="1170"/>
              </w:tabs>
              <w:ind w:firstLine="910"/>
              <w:jc w:val="both"/>
              <w:rPr>
                <w:sz w:val="26"/>
                <w:szCs w:val="26"/>
              </w:rPr>
            </w:pPr>
            <w:r>
              <w:rPr>
                <w:sz w:val="26"/>
                <w:szCs w:val="26"/>
              </w:rPr>
              <w:t xml:space="preserve">Đặt nạn nhân nằm ngữa trên sàn cứng, đầu hơi thấp, kê gáy bằng vật mềm và để đầu ngữa về sau gáy. Kiểm tra xem trong miệng có vướng gì không, kéo lưỡi, hút nhớt dãi hoặc lấy các dị vật (nếu có) để khai thông đường hô hấp. Kéo ngữa đầu nạn nhân ra sau sao cho </w:t>
            </w:r>
            <w:proofErr w:type="gramStart"/>
            <w:r>
              <w:rPr>
                <w:sz w:val="26"/>
                <w:szCs w:val="26"/>
              </w:rPr>
              <w:t>cằm  và</w:t>
            </w:r>
            <w:proofErr w:type="gramEnd"/>
            <w:r>
              <w:rPr>
                <w:sz w:val="26"/>
                <w:szCs w:val="26"/>
              </w:rPr>
              <w:t xml:space="preserve"> cổ trên cùng một đường thẳng đảm bảo cho không khí vào được dễ dàng. Đẩy hàm dưới về phía trước, đề phòng lưỡi rơi xuống đóng thanh quản </w:t>
            </w:r>
          </w:p>
          <w:p w:rsidR="00966DB5" w:rsidRDefault="00966DB5" w:rsidP="00966DB5">
            <w:pPr>
              <w:autoSpaceDE w:val="0"/>
              <w:autoSpaceDN w:val="0"/>
              <w:adjustRightInd w:val="0"/>
              <w:spacing w:before="60"/>
              <w:jc w:val="both"/>
            </w:pPr>
            <w:r>
              <w:rPr>
                <w:sz w:val="26"/>
                <w:szCs w:val="26"/>
              </w:rPr>
              <w:t xml:space="preserve">Người cứu quỳ ngang vai hít vào hết sức cho ngực căng lên, một tay nâng cằm bóp miệng nạn nhân nhỏ lại. Một tay bịt mũi ấn trán xuống, úp miệng mình lên miệng nạn nhân sao cho kín rồi thổi mạnh vào miệng nạn nhân cho ngực phồng lên mới đạt kết </w:t>
            </w:r>
            <w:proofErr w:type="gramStart"/>
            <w:r>
              <w:rPr>
                <w:sz w:val="26"/>
                <w:szCs w:val="26"/>
              </w:rPr>
              <w:t>quả .</w:t>
            </w:r>
            <w:proofErr w:type="gramEnd"/>
            <w:r>
              <w:rPr>
                <w:sz w:val="26"/>
                <w:szCs w:val="26"/>
              </w:rPr>
              <w:t xml:space="preserve"> Nếu không thể thổi vào miệng nạn nhân được thì bịt kín miệng nạn nhân lại rồi thổi vào mũi. Việc thổi khí cần làm nhịp nhàng và liên tục 10 – 12 lần trong 1 phút với người lớn, 20 lần /1 phút đối với trẻ em. Lặp lại động tác trên kiên trì cho đến khi có y – bác sĩ đến</w:t>
            </w:r>
          </w:p>
          <w:p w:rsidR="00966DB5" w:rsidRDefault="00966DB5" w:rsidP="00966DB5">
            <w:pPr>
              <w:autoSpaceDE w:val="0"/>
              <w:autoSpaceDN w:val="0"/>
              <w:adjustRightInd w:val="0"/>
              <w:spacing w:before="60"/>
              <w:jc w:val="both"/>
              <w:rPr>
                <w:b/>
                <w:sz w:val="26"/>
              </w:rPr>
            </w:pPr>
            <w:r w:rsidRPr="0019178F">
              <w:rPr>
                <w:b/>
                <w:sz w:val="26"/>
              </w:rPr>
              <w:t>Phương pháp ép tim ngoài lồng ngực</w:t>
            </w:r>
          </w:p>
          <w:p w:rsidR="00966DB5" w:rsidRDefault="00966DB5" w:rsidP="00966DB5">
            <w:pPr>
              <w:autoSpaceDE w:val="0"/>
              <w:autoSpaceDN w:val="0"/>
              <w:adjustRightInd w:val="0"/>
              <w:spacing w:before="60"/>
              <w:jc w:val="both"/>
              <w:rPr>
                <w:sz w:val="26"/>
                <w:szCs w:val="26"/>
              </w:rPr>
            </w:pPr>
            <w:r>
              <w:rPr>
                <w:sz w:val="26"/>
                <w:szCs w:val="26"/>
              </w:rPr>
              <w:t xml:space="preserve">Nếu tim nạn nhân ngừng đập ta thực hiện ép tim như sau: </w:t>
            </w:r>
          </w:p>
          <w:p w:rsidR="00966DB5" w:rsidRDefault="00966DB5" w:rsidP="00966DB5">
            <w:pPr>
              <w:autoSpaceDE w:val="0"/>
              <w:autoSpaceDN w:val="0"/>
              <w:adjustRightInd w:val="0"/>
              <w:spacing w:before="60"/>
              <w:jc w:val="both"/>
              <w:rPr>
                <w:sz w:val="26"/>
                <w:szCs w:val="26"/>
              </w:rPr>
            </w:pPr>
            <w:r>
              <w:rPr>
                <w:sz w:val="26"/>
                <w:szCs w:val="26"/>
              </w:rPr>
              <w:t>Đặt nạn nhân nằm ngửa trên mặt phẳng cứng, người cấp cứu quỳ ở phía bên phải hoặc quỳ với tư thế đặt nạn nhân nằm giữa hai chân người cấp cứu: hai tay chồng lên nhau đặt ở 1/3 dưới xương ức của nạn nhân, ép sâu từ 5 – 7cm, rồi nới tay để lồng ngực trở về vị trí cũ; cứ thế tiếp tục, động tác nhịp nhàng dứt khoát, ép từ 100-120 lần/phút. Kiên trì thao tác như thế cho đến khi nạn nhân hồi phục hoặc đồng tử giãn hết mới thôi hoặc có xe cấp cứu đến.</w:t>
            </w:r>
          </w:p>
          <w:p w:rsidR="00966DB5" w:rsidRPr="00EA7DCB" w:rsidRDefault="00966DB5" w:rsidP="00966DB5">
            <w:pPr>
              <w:autoSpaceDE w:val="0"/>
              <w:autoSpaceDN w:val="0"/>
              <w:adjustRightInd w:val="0"/>
              <w:spacing w:before="60"/>
              <w:jc w:val="both"/>
              <w:rPr>
                <w:b/>
                <w:sz w:val="26"/>
                <w:szCs w:val="26"/>
              </w:rPr>
            </w:pPr>
            <w:r w:rsidRPr="00EA7DCB">
              <w:rPr>
                <w:b/>
                <w:sz w:val="26"/>
                <w:szCs w:val="26"/>
              </w:rPr>
              <w:t>Phối hợp hai phương pháp:</w:t>
            </w:r>
          </w:p>
          <w:p w:rsidR="00966DB5" w:rsidRDefault="00966DB5" w:rsidP="00966DB5">
            <w:pPr>
              <w:autoSpaceDE w:val="0"/>
              <w:autoSpaceDN w:val="0"/>
              <w:adjustRightInd w:val="0"/>
              <w:spacing w:before="60"/>
              <w:jc w:val="both"/>
              <w:rPr>
                <w:sz w:val="26"/>
                <w:szCs w:val="26"/>
              </w:rPr>
            </w:pPr>
            <w:r>
              <w:rPr>
                <w:sz w:val="26"/>
                <w:szCs w:val="26"/>
              </w:rPr>
              <w:t>Thông thường khi nạn nhân ngưng hô hấp và tuần hoàn ta thường phối hợp hai phương pháp cấp cứu ha hơi thổi ngạt kết hợp với ép tim ngoài lồng ngực như sau:</w:t>
            </w:r>
          </w:p>
          <w:p w:rsidR="00966DB5" w:rsidRDefault="00966DB5" w:rsidP="00966DB5">
            <w:pPr>
              <w:autoSpaceDE w:val="0"/>
              <w:autoSpaceDN w:val="0"/>
              <w:adjustRightInd w:val="0"/>
              <w:spacing w:before="60"/>
              <w:jc w:val="both"/>
              <w:rPr>
                <w:sz w:val="26"/>
                <w:szCs w:val="26"/>
              </w:rPr>
            </w:pPr>
            <w:r w:rsidRPr="007A2F1C">
              <w:rPr>
                <w:b/>
                <w:sz w:val="26"/>
                <w:szCs w:val="26"/>
              </w:rPr>
              <w:lastRenderedPageBreak/>
              <w:t>Khi có một người cấp cứu:</w:t>
            </w:r>
            <w:r>
              <w:rPr>
                <w:sz w:val="26"/>
                <w:szCs w:val="26"/>
              </w:rPr>
              <w:t xml:space="preserve"> Cứ 30 lần ép tim thì sẽ thổi ngạt hai lần.</w:t>
            </w:r>
          </w:p>
          <w:p w:rsidR="00966DB5" w:rsidRDefault="00966DB5" w:rsidP="00966DB5">
            <w:pPr>
              <w:autoSpaceDE w:val="0"/>
              <w:autoSpaceDN w:val="0"/>
              <w:adjustRightInd w:val="0"/>
              <w:spacing w:before="60"/>
              <w:jc w:val="both"/>
              <w:rPr>
                <w:sz w:val="26"/>
                <w:szCs w:val="26"/>
              </w:rPr>
            </w:pPr>
            <w:r w:rsidRPr="007A2F1C">
              <w:rPr>
                <w:b/>
                <w:sz w:val="26"/>
                <w:szCs w:val="26"/>
              </w:rPr>
              <w:t>Khi có hai người cấp cứu</w:t>
            </w:r>
            <w:proofErr w:type="gramStart"/>
            <w:r>
              <w:rPr>
                <w:sz w:val="26"/>
                <w:szCs w:val="26"/>
              </w:rPr>
              <w:t>:Kết</w:t>
            </w:r>
            <w:proofErr w:type="gramEnd"/>
            <w:r>
              <w:rPr>
                <w:sz w:val="26"/>
                <w:szCs w:val="26"/>
              </w:rPr>
              <w:t xml:space="preserve"> hợp 15 lần ép tim sẽ thổi ngạt 2 lần.</w:t>
            </w:r>
          </w:p>
          <w:p w:rsidR="00966DB5" w:rsidRPr="007A2F1C" w:rsidRDefault="00966DB5" w:rsidP="00966DB5">
            <w:pPr>
              <w:autoSpaceDE w:val="0"/>
              <w:autoSpaceDN w:val="0"/>
              <w:adjustRightInd w:val="0"/>
              <w:spacing w:before="60"/>
              <w:jc w:val="both"/>
              <w:rPr>
                <w:b/>
                <w:sz w:val="26"/>
                <w:szCs w:val="26"/>
              </w:rPr>
            </w:pPr>
            <w:r w:rsidRPr="007A2F1C">
              <w:rPr>
                <w:b/>
                <w:sz w:val="26"/>
                <w:szCs w:val="26"/>
              </w:rPr>
              <w:t>Lưu ý:</w:t>
            </w:r>
          </w:p>
          <w:p w:rsidR="00966DB5" w:rsidRDefault="00966DB5" w:rsidP="00966DB5">
            <w:pPr>
              <w:autoSpaceDE w:val="0"/>
              <w:autoSpaceDN w:val="0"/>
              <w:adjustRightInd w:val="0"/>
              <w:spacing w:before="60"/>
              <w:jc w:val="both"/>
              <w:rPr>
                <w:sz w:val="26"/>
                <w:szCs w:val="26"/>
              </w:rPr>
            </w:pPr>
            <w:r>
              <w:rPr>
                <w:sz w:val="26"/>
                <w:szCs w:val="26"/>
              </w:rPr>
              <w:t>- Khi thực hiện thao tác kiểm tra dị vật ta phải đặt nạn nhân nằm nghiêng vì nếu có dị vật sẽ lấy ra dễ dàng và tránh trường hợp dị vật rơi vào sâu hơn nếu như ta đặt nạn nhân nằm ngửa.</w:t>
            </w:r>
          </w:p>
          <w:p w:rsidR="00966DB5" w:rsidRDefault="00966DB5" w:rsidP="00966DB5">
            <w:pPr>
              <w:autoSpaceDE w:val="0"/>
              <w:autoSpaceDN w:val="0"/>
              <w:adjustRightInd w:val="0"/>
              <w:spacing w:before="60"/>
              <w:jc w:val="both"/>
              <w:rPr>
                <w:sz w:val="26"/>
                <w:szCs w:val="26"/>
              </w:rPr>
            </w:pPr>
            <w:r>
              <w:rPr>
                <w:sz w:val="26"/>
                <w:szCs w:val="26"/>
              </w:rPr>
              <w:t>- Nếu như nạn nhân bị ngã xem xét đến khả năng trật đốt sống, khi đó cần thiết phải di chuyển nạn nhân thì ta phải thao tác phù hợp tránh tình trạng gây biến chứng;</w:t>
            </w:r>
          </w:p>
          <w:p w:rsidR="00966DB5" w:rsidRPr="0016556C" w:rsidRDefault="00966DB5" w:rsidP="00966DB5">
            <w:pPr>
              <w:autoSpaceDE w:val="0"/>
              <w:autoSpaceDN w:val="0"/>
              <w:adjustRightInd w:val="0"/>
              <w:spacing w:before="60"/>
              <w:jc w:val="both"/>
              <w:rPr>
                <w:sz w:val="26"/>
                <w:szCs w:val="26"/>
              </w:rPr>
            </w:pPr>
            <w:r>
              <w:rPr>
                <w:sz w:val="26"/>
                <w:szCs w:val="26"/>
              </w:rPr>
              <w:t>Khi thực hiện các biện pháp cấp cứu cần phải thao tác chính xác, kiên trì đến khi nạn nhân có dấu hiệu hồi phục hoặc khi có nhân viên y tế đến mới thôi;</w:t>
            </w:r>
          </w:p>
        </w:tc>
        <w:tc>
          <w:tcPr>
            <w:tcW w:w="957" w:type="dxa"/>
          </w:tcPr>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r>
              <w:rPr>
                <w:b/>
              </w:rPr>
              <w:t>1</w:t>
            </w: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Pr="0097319A" w:rsidRDefault="00966DB5" w:rsidP="00966DB5">
            <w:pPr>
              <w:widowControl w:val="0"/>
              <w:jc w:val="both"/>
              <w:rPr>
                <w:b/>
                <w:sz w:val="30"/>
              </w:rPr>
            </w:pPr>
          </w:p>
          <w:p w:rsidR="00966DB5" w:rsidRDefault="00966DB5" w:rsidP="00966DB5">
            <w:pPr>
              <w:widowControl w:val="0"/>
              <w:jc w:val="both"/>
              <w:rPr>
                <w:b/>
              </w:rPr>
            </w:pPr>
            <w:r>
              <w:rPr>
                <w:b/>
              </w:rPr>
              <w:t>1</w:t>
            </w: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r>
              <w:rPr>
                <w:b/>
              </w:rPr>
              <w:t>1</w:t>
            </w: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Default="00966DB5" w:rsidP="00966DB5">
            <w:pPr>
              <w:widowControl w:val="0"/>
              <w:jc w:val="both"/>
              <w:rPr>
                <w:b/>
              </w:rPr>
            </w:pPr>
          </w:p>
          <w:p w:rsidR="00966DB5" w:rsidRPr="00D07595" w:rsidRDefault="00966DB5" w:rsidP="00966DB5">
            <w:pPr>
              <w:widowControl w:val="0"/>
              <w:jc w:val="both"/>
              <w:rPr>
                <w:b/>
              </w:rPr>
            </w:pPr>
            <w:r>
              <w:rPr>
                <w:b/>
              </w:rPr>
              <w:t>0,5</w:t>
            </w:r>
          </w:p>
        </w:tc>
      </w:tr>
      <w:tr w:rsidR="002E4F1F" w:rsidRPr="00D07595" w:rsidTr="00D543DA">
        <w:trPr>
          <w:trHeight w:val="1059"/>
        </w:trPr>
        <w:tc>
          <w:tcPr>
            <w:tcW w:w="928" w:type="dxa"/>
            <w:tcBorders>
              <w:top w:val="single" w:sz="4" w:space="0" w:color="auto"/>
              <w:left w:val="single" w:sz="4" w:space="0" w:color="auto"/>
              <w:bottom w:val="single" w:sz="4" w:space="0" w:color="auto"/>
              <w:right w:val="single" w:sz="4" w:space="0" w:color="auto"/>
            </w:tcBorders>
          </w:tcPr>
          <w:p w:rsidR="002E4F1F" w:rsidRPr="00D07595" w:rsidRDefault="002E4F1F" w:rsidP="00D543DA">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2E4F1F" w:rsidRPr="00D07595" w:rsidRDefault="002E4F1F" w:rsidP="00D543DA">
            <w:pPr>
              <w:widowControl w:val="0"/>
              <w:spacing w:line="312" w:lineRule="auto"/>
              <w:jc w:val="right"/>
              <w:rPr>
                <w:b/>
                <w:i/>
              </w:rPr>
            </w:pPr>
            <w:r>
              <w:rPr>
                <w:b/>
                <w:i/>
              </w:rPr>
              <w:t>1</w:t>
            </w:r>
          </w:p>
        </w:tc>
        <w:tc>
          <w:tcPr>
            <w:tcW w:w="7168" w:type="dxa"/>
            <w:tcBorders>
              <w:top w:val="single" w:sz="4" w:space="0" w:color="auto"/>
              <w:left w:val="single" w:sz="4" w:space="0" w:color="auto"/>
              <w:bottom w:val="single" w:sz="4" w:space="0" w:color="auto"/>
              <w:right w:val="single" w:sz="4" w:space="0" w:color="auto"/>
            </w:tcBorders>
          </w:tcPr>
          <w:p w:rsidR="002E4F1F" w:rsidRPr="00BB7B9E" w:rsidRDefault="002E4F1F" w:rsidP="00D543DA">
            <w:pPr>
              <w:autoSpaceDE w:val="0"/>
              <w:autoSpaceDN w:val="0"/>
              <w:adjustRightInd w:val="0"/>
              <w:spacing w:before="60"/>
              <w:rPr>
                <w:b/>
                <w:bCs/>
                <w:sz w:val="26"/>
                <w:szCs w:val="26"/>
              </w:rPr>
            </w:pPr>
            <w:r w:rsidRPr="00BB7B9E">
              <w:rPr>
                <w:b/>
                <w:bCs/>
                <w:sz w:val="26"/>
                <w:szCs w:val="26"/>
              </w:rPr>
              <w:t>Cách tách nạn nhân bị điện giật ra khỏi nguồn điện</w:t>
            </w:r>
          </w:p>
          <w:p w:rsidR="002E4F1F" w:rsidRDefault="002E4F1F" w:rsidP="00D543DA">
            <w:pPr>
              <w:autoSpaceDE w:val="0"/>
              <w:autoSpaceDN w:val="0"/>
              <w:adjustRightInd w:val="0"/>
              <w:spacing w:before="60"/>
              <w:ind w:firstLine="567"/>
              <w:rPr>
                <w:sz w:val="26"/>
                <w:szCs w:val="26"/>
              </w:rPr>
            </w:pPr>
            <w:r w:rsidRPr="00D929FD">
              <w:rPr>
                <w:bCs/>
                <w:sz w:val="26"/>
                <w:szCs w:val="26"/>
              </w:rPr>
              <w:t>Khi cứu người bị điện giật</w:t>
            </w:r>
            <w:r w:rsidRPr="00FD2467">
              <w:rPr>
                <w:bCs/>
                <w:color w:val="FF0000"/>
                <w:sz w:val="26"/>
                <w:szCs w:val="26"/>
              </w:rPr>
              <w:t xml:space="preserve"> </w:t>
            </w:r>
            <w:r>
              <w:rPr>
                <w:bCs/>
                <w:sz w:val="26"/>
                <w:szCs w:val="26"/>
              </w:rPr>
              <w:t>điều đầu tiên cần lưu ý là giải phóng họ ra khỏi mạng điện. Nhất thiết không được chạm trực tiếp vào nạn nhân mà phải tách nạn nhân bằng các vật dụng cách điện.</w:t>
            </w:r>
            <w:r>
              <w:rPr>
                <w:sz w:val="26"/>
                <w:szCs w:val="26"/>
              </w:rPr>
              <w:t xml:space="preserve"> </w:t>
            </w:r>
          </w:p>
          <w:p w:rsidR="002E4F1F" w:rsidRPr="008C34CF" w:rsidRDefault="002E4F1F" w:rsidP="00D543DA">
            <w:pPr>
              <w:numPr>
                <w:ilvl w:val="0"/>
                <w:numId w:val="3"/>
              </w:numPr>
              <w:rPr>
                <w:b/>
                <w:sz w:val="26"/>
                <w:szCs w:val="26"/>
              </w:rPr>
            </w:pPr>
            <w:r w:rsidRPr="008C34CF">
              <w:rPr>
                <w:b/>
                <w:sz w:val="26"/>
                <w:szCs w:val="26"/>
              </w:rPr>
              <w:t>Trường hợp cắt được nguồn điện</w:t>
            </w:r>
          </w:p>
          <w:p w:rsidR="002E4F1F" w:rsidRDefault="002E4F1F" w:rsidP="00D543DA">
            <w:pPr>
              <w:numPr>
                <w:ilvl w:val="0"/>
                <w:numId w:val="2"/>
              </w:numPr>
              <w:ind w:hanging="200"/>
              <w:rPr>
                <w:sz w:val="26"/>
                <w:szCs w:val="26"/>
              </w:rPr>
            </w:pPr>
            <w:r>
              <w:rPr>
                <w:sz w:val="26"/>
                <w:szCs w:val="26"/>
              </w:rPr>
              <w:t>Nhanh chóng cắt ngay nguồn điện bằng cách cắt các thiết bị đóng cắt gần nhất như công tắc, cầu dao, CB, máy cắt điện</w:t>
            </w:r>
            <w:proofErr w:type="gramStart"/>
            <w:r>
              <w:rPr>
                <w:sz w:val="26"/>
                <w:szCs w:val="26"/>
              </w:rPr>
              <w:t>,…</w:t>
            </w:r>
            <w:proofErr w:type="gramEnd"/>
            <w:r>
              <w:rPr>
                <w:sz w:val="26"/>
                <w:szCs w:val="26"/>
              </w:rPr>
              <w:t xml:space="preserve"> Khi cắt cần chú ý:</w:t>
            </w:r>
          </w:p>
          <w:p w:rsidR="002E4F1F" w:rsidRDefault="002E4F1F" w:rsidP="00D543DA">
            <w:pPr>
              <w:numPr>
                <w:ilvl w:val="0"/>
                <w:numId w:val="2"/>
              </w:numPr>
              <w:ind w:hanging="200"/>
              <w:rPr>
                <w:sz w:val="26"/>
                <w:szCs w:val="26"/>
              </w:rPr>
            </w:pPr>
            <w:r>
              <w:rPr>
                <w:sz w:val="26"/>
                <w:szCs w:val="26"/>
              </w:rPr>
              <w:t>Nếu người bị nạn đang ở trên cao thì cần có biện pháp hứng đỡ khi nạn nhân rơi xuống. Có thể dùng dao, búa, rìu</w:t>
            </w:r>
            <w:proofErr w:type="gramStart"/>
            <w:r>
              <w:rPr>
                <w:sz w:val="26"/>
                <w:szCs w:val="26"/>
              </w:rPr>
              <w:t>,…</w:t>
            </w:r>
            <w:proofErr w:type="gramEnd"/>
            <w:r>
              <w:rPr>
                <w:sz w:val="26"/>
                <w:szCs w:val="26"/>
              </w:rPr>
              <w:t>có cán cách điện để chặt đứt dây dẫn điện.</w:t>
            </w:r>
          </w:p>
          <w:p w:rsidR="002E4F1F" w:rsidRPr="000E1598" w:rsidRDefault="002E4F1F" w:rsidP="00D543DA">
            <w:pPr>
              <w:numPr>
                <w:ilvl w:val="0"/>
                <w:numId w:val="3"/>
              </w:numPr>
              <w:rPr>
                <w:b/>
                <w:sz w:val="26"/>
                <w:szCs w:val="26"/>
              </w:rPr>
            </w:pPr>
            <w:r w:rsidRPr="000E1598">
              <w:rPr>
                <w:b/>
                <w:sz w:val="26"/>
                <w:szCs w:val="26"/>
              </w:rPr>
              <w:t>Trường hợp không cắt được nguồn điện</w:t>
            </w:r>
          </w:p>
          <w:p w:rsidR="002E4F1F" w:rsidRDefault="002E4F1F" w:rsidP="00D543DA">
            <w:pPr>
              <w:widowControl w:val="0"/>
              <w:spacing w:line="312" w:lineRule="auto"/>
              <w:rPr>
                <w:sz w:val="26"/>
                <w:szCs w:val="26"/>
              </w:rPr>
            </w:pPr>
            <w:r w:rsidRPr="000E1598">
              <w:rPr>
                <w:b/>
                <w:i/>
                <w:sz w:val="26"/>
                <w:szCs w:val="26"/>
              </w:rPr>
              <w:t>Nếu người bị nạn do điện hạ thế:</w:t>
            </w:r>
            <w:r>
              <w:rPr>
                <w:sz w:val="26"/>
                <w:szCs w:val="26"/>
              </w:rPr>
              <w:t xml:space="preserve"> </w:t>
            </w:r>
          </w:p>
          <w:p w:rsidR="002E4F1F" w:rsidRDefault="002E4F1F" w:rsidP="00D543DA">
            <w:pPr>
              <w:widowControl w:val="0"/>
              <w:spacing w:line="312" w:lineRule="auto"/>
              <w:rPr>
                <w:sz w:val="26"/>
                <w:szCs w:val="26"/>
              </w:rPr>
            </w:pPr>
            <w:r>
              <w:rPr>
                <w:sz w:val="26"/>
                <w:szCs w:val="26"/>
              </w:rPr>
              <w:t xml:space="preserve">Người cứu cần có biện pháp </w:t>
            </w:r>
            <w:proofErr w:type="gramStart"/>
            <w:r>
              <w:rPr>
                <w:sz w:val="26"/>
                <w:szCs w:val="26"/>
              </w:rPr>
              <w:t>an</w:t>
            </w:r>
            <w:proofErr w:type="gramEnd"/>
            <w:r>
              <w:rPr>
                <w:sz w:val="26"/>
                <w:szCs w:val="26"/>
              </w:rPr>
              <w:t xml:space="preserve"> toàn cá nhân tốt như dùng các vật cách điện như sào, gậy gỗ, tre khô… để gạt dây điện ra khỏi nạn nhân. Nếu nạn nhân nắm chặt vào dây điện cần phải đứng trên các vật cách điện khô như bàn, ghế gỗ, thảm hoặc đi ủng, mang găng tay cách điện để gỡ nạn nhân hoặc cũng có thể dùng dao, búa, rìu</w:t>
            </w:r>
            <w:proofErr w:type="gramStart"/>
            <w:r>
              <w:rPr>
                <w:sz w:val="26"/>
                <w:szCs w:val="26"/>
              </w:rPr>
              <w:t>,…</w:t>
            </w:r>
            <w:proofErr w:type="gramEnd"/>
            <w:r>
              <w:rPr>
                <w:sz w:val="26"/>
                <w:szCs w:val="26"/>
              </w:rPr>
              <w:t xml:space="preserve"> có cán cách điện để chặt đứt dây dẫn điện.</w:t>
            </w:r>
          </w:p>
          <w:p w:rsidR="002E4F1F" w:rsidRDefault="002E4F1F" w:rsidP="00D543DA">
            <w:pPr>
              <w:rPr>
                <w:sz w:val="26"/>
                <w:szCs w:val="26"/>
              </w:rPr>
            </w:pPr>
            <w:r w:rsidRPr="000E1598">
              <w:rPr>
                <w:b/>
                <w:i/>
                <w:sz w:val="26"/>
                <w:szCs w:val="26"/>
              </w:rPr>
              <w:t>Nếu người bị nạn do điện cao thế:</w:t>
            </w:r>
            <w:r>
              <w:rPr>
                <w:sz w:val="26"/>
                <w:szCs w:val="26"/>
              </w:rPr>
              <w:t xml:space="preserve"> Khi tách nạn nhân ra khỏi mạch điện cần phải có các dụng cụ an toàn như găng tay, </w:t>
            </w:r>
            <w:proofErr w:type="gramStart"/>
            <w:r>
              <w:rPr>
                <w:sz w:val="26"/>
                <w:szCs w:val="26"/>
              </w:rPr>
              <w:t>ủng ,</w:t>
            </w:r>
            <w:proofErr w:type="gramEnd"/>
            <w:r>
              <w:rPr>
                <w:sz w:val="26"/>
                <w:szCs w:val="26"/>
              </w:rPr>
              <w:t xml:space="preserve"> thảm, sào cách điện…Trường hợp không có các dụng cụ an toàn thì cần làm ngắn mạch đường dây (tạo ngắn mạch để các thiết bị bảo vệ tự động cắt đường dây ra khỏi nguồn) bằng cách lấy dây đồng hoặc nhôm, thép ném lên đường dây tạo ngắn mạch các pha.</w:t>
            </w:r>
          </w:p>
          <w:p w:rsidR="002E4F1F" w:rsidRPr="00D07595" w:rsidRDefault="002E4F1F" w:rsidP="00D543DA">
            <w:pPr>
              <w:widowControl w:val="0"/>
              <w:spacing w:line="312" w:lineRule="auto"/>
              <w:rPr>
                <w:b/>
                <w:i/>
              </w:rPr>
            </w:pPr>
          </w:p>
          <w:p w:rsidR="002E4F1F" w:rsidRPr="00D07595" w:rsidRDefault="002E4F1F" w:rsidP="00D543DA">
            <w:pPr>
              <w:widowControl w:val="0"/>
              <w:spacing w:line="312" w:lineRule="auto"/>
              <w:rPr>
                <w:b/>
                <w:i/>
              </w:rPr>
            </w:pPr>
          </w:p>
        </w:tc>
        <w:tc>
          <w:tcPr>
            <w:tcW w:w="957"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r>
              <w:rPr>
                <w:b/>
              </w:rPr>
              <w:t>0,5</w:t>
            </w:r>
          </w:p>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p>
          <w:p w:rsidR="002E4F1F" w:rsidRDefault="002E4F1F" w:rsidP="00D543DA">
            <w:pPr>
              <w:widowControl w:val="0"/>
              <w:spacing w:line="312" w:lineRule="auto"/>
              <w:jc w:val="both"/>
              <w:rPr>
                <w:b/>
              </w:rPr>
            </w:pPr>
          </w:p>
          <w:p w:rsidR="002E4F1F" w:rsidRPr="00D07595" w:rsidRDefault="002E4F1F" w:rsidP="00D543DA">
            <w:pPr>
              <w:widowControl w:val="0"/>
              <w:spacing w:line="312" w:lineRule="auto"/>
              <w:jc w:val="both"/>
              <w:rPr>
                <w:b/>
              </w:rPr>
            </w:pPr>
            <w:r>
              <w:rPr>
                <w:b/>
              </w:rPr>
              <w:t>0,5</w:t>
            </w:r>
          </w:p>
        </w:tc>
      </w:tr>
      <w:tr w:rsidR="002E4F1F" w:rsidRPr="00D07595" w:rsidTr="00D543DA">
        <w:trPr>
          <w:trHeight w:val="1074"/>
        </w:trPr>
        <w:tc>
          <w:tcPr>
            <w:tcW w:w="928" w:type="dxa"/>
            <w:tcBorders>
              <w:top w:val="single" w:sz="4" w:space="0" w:color="auto"/>
              <w:left w:val="single" w:sz="4" w:space="0" w:color="auto"/>
              <w:right w:val="single" w:sz="4" w:space="0" w:color="auto"/>
            </w:tcBorders>
          </w:tcPr>
          <w:p w:rsidR="002E4F1F" w:rsidRPr="00D07595" w:rsidRDefault="002E4F1F" w:rsidP="00D543DA">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2E4F1F" w:rsidRPr="009537BE" w:rsidRDefault="002E4F1F" w:rsidP="00D543DA">
            <w:pPr>
              <w:widowControl w:val="0"/>
              <w:spacing w:line="480" w:lineRule="auto"/>
              <w:jc w:val="center"/>
            </w:pPr>
            <w:r>
              <w:rPr>
                <w:sz w:val="26"/>
              </w:rPr>
              <w:t>2</w:t>
            </w:r>
          </w:p>
        </w:tc>
        <w:tc>
          <w:tcPr>
            <w:tcW w:w="7168" w:type="dxa"/>
            <w:tcBorders>
              <w:top w:val="single" w:sz="4" w:space="0" w:color="auto"/>
              <w:left w:val="single" w:sz="4" w:space="0" w:color="auto"/>
              <w:bottom w:val="single" w:sz="4" w:space="0" w:color="auto"/>
              <w:right w:val="single" w:sz="4" w:space="0" w:color="auto"/>
            </w:tcBorders>
          </w:tcPr>
          <w:p w:rsidR="002E4F1F" w:rsidRPr="00642481" w:rsidRDefault="002E4F1F" w:rsidP="00D543DA">
            <w:pPr>
              <w:ind w:left="1134"/>
              <w:rPr>
                <w:b/>
                <w:i/>
                <w:sz w:val="26"/>
                <w:szCs w:val="26"/>
              </w:rPr>
            </w:pPr>
            <w:r w:rsidRPr="00642481">
              <w:rPr>
                <w:b/>
                <w:i/>
                <w:sz w:val="26"/>
                <w:szCs w:val="26"/>
              </w:rPr>
              <w:t>Xử lý tình huống</w:t>
            </w:r>
          </w:p>
          <w:p w:rsidR="002E4F1F" w:rsidRDefault="002E4F1F" w:rsidP="00D543DA">
            <w:pPr>
              <w:ind w:firstLine="650"/>
              <w:rPr>
                <w:sz w:val="26"/>
                <w:szCs w:val="26"/>
              </w:rPr>
            </w:pPr>
            <w:r>
              <w:rPr>
                <w:sz w:val="26"/>
                <w:szCs w:val="26"/>
              </w:rPr>
              <w:t>Ngay sau khi tách nạn nhân ra khỏi nguồn điện, phải căn cứ vào tình trạng của nạn nhân để xử lý cho thích hợp.</w:t>
            </w:r>
          </w:p>
          <w:p w:rsidR="002E4F1F" w:rsidRDefault="002E4F1F" w:rsidP="00D543DA">
            <w:pPr>
              <w:numPr>
                <w:ilvl w:val="0"/>
                <w:numId w:val="4"/>
              </w:numPr>
              <w:tabs>
                <w:tab w:val="clear" w:pos="720"/>
                <w:tab w:val="num" w:pos="1170"/>
              </w:tabs>
              <w:ind w:left="0" w:firstLine="910"/>
              <w:rPr>
                <w:b/>
                <w:i/>
                <w:sz w:val="26"/>
                <w:szCs w:val="26"/>
              </w:rPr>
            </w:pPr>
            <w:r>
              <w:rPr>
                <w:b/>
                <w:i/>
                <w:sz w:val="26"/>
                <w:szCs w:val="26"/>
              </w:rPr>
              <w:t>Nạn nhân chưa mất tri giác</w:t>
            </w:r>
          </w:p>
          <w:p w:rsidR="002E4F1F" w:rsidRDefault="002E4F1F" w:rsidP="00D543DA">
            <w:pPr>
              <w:ind w:firstLine="910"/>
              <w:rPr>
                <w:sz w:val="26"/>
                <w:szCs w:val="26"/>
              </w:rPr>
            </w:pPr>
            <w:r>
              <w:rPr>
                <w:sz w:val="26"/>
                <w:szCs w:val="26"/>
              </w:rPr>
              <w:t>Khi nạn nhân chưa mất tri giác, chỉ bị mê man trong chốc lát, còn thở yếu</w:t>
            </w:r>
            <w:proofErr w:type="gramStart"/>
            <w:r>
              <w:rPr>
                <w:sz w:val="26"/>
                <w:szCs w:val="26"/>
              </w:rPr>
              <w:t>,…</w:t>
            </w:r>
            <w:proofErr w:type="gramEnd"/>
            <w:r>
              <w:rPr>
                <w:sz w:val="26"/>
                <w:szCs w:val="26"/>
              </w:rPr>
              <w:t xml:space="preserve"> cần đặt nạn nhân ở nơi thoáng khí, yên tĩnh và </w:t>
            </w:r>
            <w:r>
              <w:rPr>
                <w:sz w:val="26"/>
                <w:szCs w:val="26"/>
              </w:rPr>
              <w:lastRenderedPageBreak/>
              <w:t>cấp tốc đi mời y – bác sĩ ngay hoặc chuyển nạn nhân đến cơ quan y tế gần nhất.</w:t>
            </w:r>
          </w:p>
          <w:p w:rsidR="002E4F1F" w:rsidRDefault="002E4F1F" w:rsidP="00D543DA">
            <w:pPr>
              <w:numPr>
                <w:ilvl w:val="0"/>
                <w:numId w:val="4"/>
              </w:numPr>
              <w:tabs>
                <w:tab w:val="clear" w:pos="720"/>
                <w:tab w:val="num" w:pos="1170"/>
              </w:tabs>
              <w:ind w:left="0" w:firstLine="910"/>
              <w:rPr>
                <w:sz w:val="26"/>
                <w:szCs w:val="26"/>
              </w:rPr>
            </w:pPr>
            <w:r>
              <w:rPr>
                <w:b/>
                <w:i/>
                <w:sz w:val="26"/>
                <w:szCs w:val="26"/>
              </w:rPr>
              <w:t xml:space="preserve"> Nạn nhân mất tri giác</w:t>
            </w:r>
            <w:r>
              <w:rPr>
                <w:sz w:val="26"/>
                <w:szCs w:val="26"/>
              </w:rPr>
              <w:t xml:space="preserve"> nhưng vẫn còn thở nhẹ, tim đập yếu, cần đặt nạn nhân ở nơi thoáng khí, yên tĩnh (nếu trời lạnh phải đặt trong phòng thoáng), nới rộng quần áo, thắt lưng và xem có gì trong miệng thì lấy ra rồi cho ngửi amoniac, xoa bóp cho nóng lên đồng thời đi mời y – bác sĩ ngay.</w:t>
            </w:r>
          </w:p>
          <w:p w:rsidR="002E4F1F" w:rsidRDefault="002E4F1F" w:rsidP="00D543DA">
            <w:pPr>
              <w:numPr>
                <w:ilvl w:val="0"/>
                <w:numId w:val="4"/>
              </w:numPr>
              <w:tabs>
                <w:tab w:val="clear" w:pos="720"/>
                <w:tab w:val="num" w:pos="1170"/>
              </w:tabs>
              <w:ind w:left="0" w:firstLine="910"/>
              <w:rPr>
                <w:b/>
                <w:i/>
                <w:sz w:val="26"/>
                <w:szCs w:val="26"/>
              </w:rPr>
            </w:pPr>
            <w:r>
              <w:rPr>
                <w:b/>
                <w:i/>
                <w:sz w:val="26"/>
                <w:szCs w:val="26"/>
              </w:rPr>
              <w:t>Nạn nhân bị tắt thở</w:t>
            </w:r>
          </w:p>
          <w:p w:rsidR="002E4F1F" w:rsidRPr="00D07595" w:rsidRDefault="002E4F1F" w:rsidP="00D543DA">
            <w:pPr>
              <w:widowControl w:val="0"/>
              <w:rPr>
                <w:b/>
                <w:i/>
              </w:rPr>
            </w:pPr>
            <w:r>
              <w:rPr>
                <w:sz w:val="26"/>
                <w:szCs w:val="26"/>
              </w:rPr>
              <w:t>Nếu nạn nhân bị tắt thở, tim ngừng đập, toàn thân sinh co giật cần đặt nạn nhân nơi thoáng khí, bằng phẳng, nới rộng quần áo và thắt lưng, lau sạch nước bọt và các chất bẩn; kiểm tra miệng xem có vướng gì không rồi thực hiện hô hấp nhân tạo. Cần kiên trì thực hiện hô hấp nhân tạo cho đến khi có y – bác sĩ đến, có ý kiến quyết định mới thôi</w:t>
            </w:r>
          </w:p>
        </w:tc>
        <w:tc>
          <w:tcPr>
            <w:tcW w:w="957"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276" w:lineRule="auto"/>
              <w:jc w:val="both"/>
            </w:pPr>
          </w:p>
          <w:p w:rsidR="002E4F1F" w:rsidRDefault="002E4F1F" w:rsidP="00D543DA">
            <w:pPr>
              <w:widowControl w:val="0"/>
              <w:spacing w:line="276" w:lineRule="auto"/>
              <w:jc w:val="both"/>
            </w:pPr>
          </w:p>
          <w:p w:rsidR="002E4F1F" w:rsidRDefault="002E4F1F" w:rsidP="00D543DA">
            <w:pPr>
              <w:widowControl w:val="0"/>
              <w:spacing w:line="276" w:lineRule="auto"/>
              <w:jc w:val="both"/>
            </w:pPr>
          </w:p>
          <w:p w:rsidR="002E4F1F" w:rsidRDefault="002E4F1F" w:rsidP="00D543DA">
            <w:pPr>
              <w:widowControl w:val="0"/>
              <w:spacing w:line="276" w:lineRule="auto"/>
              <w:jc w:val="both"/>
            </w:pPr>
            <w:r w:rsidRPr="00D07595">
              <w:t>0.</w:t>
            </w:r>
            <w:r>
              <w:t>5</w:t>
            </w:r>
          </w:p>
          <w:p w:rsidR="002E4F1F" w:rsidRDefault="002E4F1F" w:rsidP="00D543DA">
            <w:pPr>
              <w:widowControl w:val="0"/>
              <w:spacing w:line="276" w:lineRule="auto"/>
              <w:jc w:val="both"/>
            </w:pPr>
          </w:p>
          <w:p w:rsidR="002E4F1F" w:rsidRDefault="002E4F1F" w:rsidP="00D543DA">
            <w:pPr>
              <w:widowControl w:val="0"/>
              <w:spacing w:line="276" w:lineRule="auto"/>
              <w:jc w:val="both"/>
            </w:pPr>
          </w:p>
          <w:p w:rsidR="002E4F1F" w:rsidRDefault="002E4F1F" w:rsidP="00D543DA">
            <w:pPr>
              <w:widowControl w:val="0"/>
              <w:spacing w:line="276" w:lineRule="auto"/>
              <w:jc w:val="both"/>
            </w:pPr>
          </w:p>
          <w:p w:rsidR="002E4F1F" w:rsidRDefault="002E4F1F" w:rsidP="00D543DA">
            <w:pPr>
              <w:widowControl w:val="0"/>
              <w:spacing w:line="276" w:lineRule="auto"/>
              <w:jc w:val="both"/>
            </w:pPr>
          </w:p>
          <w:p w:rsidR="002E4F1F" w:rsidRDefault="002E4F1F" w:rsidP="00D543DA">
            <w:pPr>
              <w:widowControl w:val="0"/>
              <w:spacing w:line="276" w:lineRule="auto"/>
              <w:jc w:val="both"/>
            </w:pPr>
            <w:r>
              <w:t>0.5</w:t>
            </w:r>
          </w:p>
          <w:p w:rsidR="002E4F1F" w:rsidRDefault="002E4F1F" w:rsidP="00D543DA">
            <w:pPr>
              <w:widowControl w:val="0"/>
              <w:spacing w:line="276" w:lineRule="auto"/>
              <w:jc w:val="both"/>
            </w:pPr>
          </w:p>
          <w:p w:rsidR="002E4F1F" w:rsidRDefault="002E4F1F" w:rsidP="00D543DA">
            <w:pPr>
              <w:widowControl w:val="0"/>
              <w:spacing w:line="276" w:lineRule="auto"/>
              <w:jc w:val="both"/>
            </w:pPr>
          </w:p>
          <w:p w:rsidR="002E4F1F" w:rsidRPr="00B276D1" w:rsidRDefault="002E4F1F" w:rsidP="00D543DA">
            <w:pPr>
              <w:widowControl w:val="0"/>
              <w:spacing w:line="276" w:lineRule="auto"/>
              <w:jc w:val="both"/>
              <w:rPr>
                <w:sz w:val="32"/>
              </w:rPr>
            </w:pPr>
          </w:p>
          <w:p w:rsidR="002E4F1F" w:rsidRPr="00D07595" w:rsidRDefault="002E4F1F" w:rsidP="00D543DA">
            <w:pPr>
              <w:widowControl w:val="0"/>
              <w:spacing w:line="276" w:lineRule="auto"/>
              <w:jc w:val="both"/>
            </w:pPr>
            <w:r>
              <w:t>0.5</w:t>
            </w:r>
          </w:p>
        </w:tc>
      </w:tr>
      <w:tr w:rsidR="002E4F1F" w:rsidRPr="00D07595" w:rsidTr="00D543DA">
        <w:trPr>
          <w:trHeight w:val="544"/>
        </w:trPr>
        <w:tc>
          <w:tcPr>
            <w:tcW w:w="928" w:type="dxa"/>
            <w:tcBorders>
              <w:top w:val="single" w:sz="4" w:space="0" w:color="auto"/>
              <w:left w:val="single" w:sz="4" w:space="0" w:color="auto"/>
              <w:bottom w:val="single" w:sz="4" w:space="0" w:color="auto"/>
              <w:right w:val="single" w:sz="4" w:space="0" w:color="auto"/>
            </w:tcBorders>
          </w:tcPr>
          <w:p w:rsidR="002E4F1F" w:rsidRPr="00D07595" w:rsidRDefault="002E4F1F" w:rsidP="00D543DA">
            <w:pPr>
              <w:widowControl w:val="0"/>
              <w:spacing w:line="480" w:lineRule="auto"/>
              <w:jc w:val="center"/>
            </w:pPr>
            <w:r>
              <w:lastRenderedPageBreak/>
              <w:t>3</w:t>
            </w:r>
          </w:p>
        </w:tc>
        <w:tc>
          <w:tcPr>
            <w:tcW w:w="517" w:type="dxa"/>
            <w:tcBorders>
              <w:top w:val="single" w:sz="4" w:space="0" w:color="auto"/>
              <w:left w:val="single" w:sz="4" w:space="0" w:color="auto"/>
              <w:bottom w:val="single" w:sz="4" w:space="0" w:color="auto"/>
              <w:right w:val="single" w:sz="4" w:space="0" w:color="auto"/>
            </w:tcBorders>
          </w:tcPr>
          <w:p w:rsidR="002E4F1F" w:rsidRPr="00D07595" w:rsidRDefault="002E4F1F" w:rsidP="00D543DA">
            <w:pPr>
              <w:widowControl w:val="0"/>
              <w:spacing w:line="480" w:lineRule="auto"/>
              <w:jc w:val="center"/>
              <w:rPr>
                <w:b/>
                <w:i/>
              </w:rPr>
            </w:pPr>
            <w:r>
              <w:rPr>
                <w:b/>
                <w:i/>
              </w:rPr>
              <w:t>1</w:t>
            </w:r>
          </w:p>
        </w:tc>
        <w:tc>
          <w:tcPr>
            <w:tcW w:w="7168" w:type="dxa"/>
            <w:tcBorders>
              <w:top w:val="single" w:sz="4" w:space="0" w:color="auto"/>
              <w:left w:val="single" w:sz="4" w:space="0" w:color="auto"/>
              <w:bottom w:val="single" w:sz="4" w:space="0" w:color="auto"/>
              <w:right w:val="single" w:sz="4" w:space="0" w:color="auto"/>
            </w:tcBorders>
          </w:tcPr>
          <w:p w:rsidR="002E4F1F" w:rsidRPr="008F710B" w:rsidRDefault="002E4F1F" w:rsidP="00D543DA">
            <w:pPr>
              <w:spacing w:before="60" w:after="60"/>
              <w:jc w:val="both"/>
              <w:rPr>
                <w:b/>
                <w:sz w:val="26"/>
                <w:szCs w:val="26"/>
              </w:rPr>
            </w:pPr>
            <w:r w:rsidRPr="008F710B">
              <w:rPr>
                <w:b/>
                <w:sz w:val="26"/>
                <w:szCs w:val="26"/>
              </w:rPr>
              <w:t>Sự hình thành tĩnh điện</w:t>
            </w:r>
          </w:p>
          <w:p w:rsidR="002E4F1F" w:rsidRDefault="002E4F1F" w:rsidP="00D543DA">
            <w:pPr>
              <w:spacing w:before="60"/>
              <w:ind w:firstLine="567"/>
              <w:jc w:val="both"/>
              <w:rPr>
                <w:sz w:val="26"/>
                <w:szCs w:val="26"/>
              </w:rPr>
            </w:pPr>
            <w:r w:rsidRPr="008F710B">
              <w:rPr>
                <w:sz w:val="26"/>
                <w:szCs w:val="26"/>
              </w:rPr>
              <w:t>Tĩnh điện (electrostatics) phát sinh do sự ma sát giữa các vật cách điện với nhau hoặc giữa vật cách điện và các vật dẫn</w:t>
            </w:r>
            <w:r>
              <w:rPr>
                <w:sz w:val="26"/>
                <w:szCs w:val="26"/>
              </w:rPr>
              <w:t xml:space="preserve"> điện, do sự va đập của các chất lỏng cách điện khi chuyển rót hoặc va đập của chất lỏng cách điện với kim loại.</w:t>
            </w:r>
          </w:p>
          <w:p w:rsidR="002E4F1F" w:rsidRDefault="002E4F1F" w:rsidP="00D543DA">
            <w:pPr>
              <w:spacing w:before="60"/>
              <w:ind w:firstLine="567"/>
              <w:jc w:val="both"/>
              <w:rPr>
                <w:sz w:val="26"/>
                <w:szCs w:val="26"/>
              </w:rPr>
            </w:pPr>
            <w:r>
              <w:rPr>
                <w:sz w:val="26"/>
                <w:szCs w:val="26"/>
              </w:rPr>
              <w:t>Tĩnh điện còn tạo ra ở trên các hạt nhỏ rắn cách điện trong quá trình nghiền nát.</w:t>
            </w:r>
          </w:p>
          <w:p w:rsidR="002E4F1F" w:rsidRDefault="002E4F1F" w:rsidP="00D543DA">
            <w:pPr>
              <w:spacing w:before="60"/>
              <w:ind w:firstLine="567"/>
              <w:jc w:val="both"/>
              <w:rPr>
                <w:sz w:val="26"/>
                <w:szCs w:val="26"/>
              </w:rPr>
            </w:pPr>
            <w:r>
              <w:rPr>
                <w:sz w:val="26"/>
                <w:szCs w:val="26"/>
              </w:rPr>
              <w:t>Sự xuất hiện điện tích tĩnh điện là kết quả của những quá trình phức tạp có liên quan đến sự phân bố lại các điện tử và ion khi tiếp xúc giữa hai vật khác nhau.</w:t>
            </w:r>
          </w:p>
          <w:p w:rsidR="002E4F1F" w:rsidRPr="00727E9E" w:rsidRDefault="002E4F1F" w:rsidP="00D543DA">
            <w:pPr>
              <w:spacing w:before="60"/>
              <w:ind w:firstLine="567"/>
              <w:jc w:val="both"/>
              <w:rPr>
                <w:sz w:val="26"/>
                <w:szCs w:val="26"/>
              </w:rPr>
            </w:pPr>
            <w:r>
              <w:rPr>
                <w:sz w:val="26"/>
                <w:szCs w:val="26"/>
              </w:rPr>
              <w:t>Tĩnh điện còn xuất hiện do hiện tượng cảm ứng tĩnh điện.</w:t>
            </w:r>
          </w:p>
        </w:tc>
        <w:tc>
          <w:tcPr>
            <w:tcW w:w="957" w:type="dxa"/>
            <w:tcBorders>
              <w:top w:val="single" w:sz="4" w:space="0" w:color="auto"/>
              <w:left w:val="single" w:sz="4" w:space="0" w:color="auto"/>
              <w:bottom w:val="single" w:sz="4" w:space="0" w:color="auto"/>
              <w:right w:val="single" w:sz="4" w:space="0" w:color="auto"/>
            </w:tcBorders>
          </w:tcPr>
          <w:p w:rsidR="002E4F1F" w:rsidRPr="00D07595" w:rsidRDefault="002E4F1F" w:rsidP="00D543DA">
            <w:pPr>
              <w:widowControl w:val="0"/>
              <w:spacing w:line="480" w:lineRule="auto"/>
              <w:jc w:val="both"/>
            </w:pPr>
            <w:r>
              <w:t>0,5</w:t>
            </w:r>
          </w:p>
        </w:tc>
      </w:tr>
      <w:tr w:rsidR="002E4F1F" w:rsidRPr="00D07595" w:rsidTr="00D543DA">
        <w:trPr>
          <w:trHeight w:val="544"/>
        </w:trPr>
        <w:tc>
          <w:tcPr>
            <w:tcW w:w="928"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480" w:lineRule="auto"/>
              <w:jc w:val="center"/>
              <w:rPr>
                <w:b/>
                <w:i/>
              </w:rPr>
            </w:pPr>
            <w:r>
              <w:rPr>
                <w:b/>
                <w:i/>
              </w:rPr>
              <w:t>2</w:t>
            </w:r>
          </w:p>
        </w:tc>
        <w:tc>
          <w:tcPr>
            <w:tcW w:w="7168" w:type="dxa"/>
            <w:tcBorders>
              <w:top w:val="single" w:sz="4" w:space="0" w:color="auto"/>
              <w:left w:val="single" w:sz="4" w:space="0" w:color="auto"/>
              <w:bottom w:val="single" w:sz="4" w:space="0" w:color="auto"/>
              <w:right w:val="single" w:sz="4" w:space="0" w:color="auto"/>
            </w:tcBorders>
          </w:tcPr>
          <w:p w:rsidR="002E4F1F" w:rsidRPr="001E43BC" w:rsidRDefault="002E4F1F" w:rsidP="00D543DA">
            <w:pPr>
              <w:spacing w:before="60" w:after="60"/>
              <w:ind w:left="283"/>
              <w:jc w:val="both"/>
              <w:rPr>
                <w:b/>
                <w:sz w:val="26"/>
                <w:szCs w:val="26"/>
              </w:rPr>
            </w:pPr>
            <w:r w:rsidRPr="001E43BC">
              <w:rPr>
                <w:b/>
                <w:sz w:val="26"/>
                <w:szCs w:val="26"/>
              </w:rPr>
              <w:t>Các biện pháp đề phòng tĩnh điện:</w:t>
            </w:r>
          </w:p>
          <w:p w:rsidR="002E4F1F" w:rsidRPr="005258EE" w:rsidRDefault="002E4F1F" w:rsidP="00D543DA">
            <w:pPr>
              <w:pStyle w:val="ListParagraph"/>
              <w:numPr>
                <w:ilvl w:val="0"/>
                <w:numId w:val="2"/>
              </w:numPr>
              <w:spacing w:before="60" w:after="60"/>
              <w:jc w:val="both"/>
              <w:rPr>
                <w:sz w:val="26"/>
                <w:szCs w:val="26"/>
              </w:rPr>
            </w:pPr>
            <w:r w:rsidRPr="005258EE">
              <w:rPr>
                <w:sz w:val="26"/>
                <w:szCs w:val="26"/>
              </w:rPr>
              <w:t xml:space="preserve">Truyền điện tích tĩnh điện đi bằng cách tiếp đất cho các thiết bị sản xuất, các bể chứa, các ống dẫn…; ví dụ </w:t>
            </w:r>
            <w:proofErr w:type="gramStart"/>
            <w:r w:rsidRPr="005258EE">
              <w:rPr>
                <w:sz w:val="26"/>
                <w:szCs w:val="26"/>
              </w:rPr>
              <w:t>xe</w:t>
            </w:r>
            <w:proofErr w:type="gramEnd"/>
            <w:r w:rsidRPr="005258EE">
              <w:rPr>
                <w:sz w:val="26"/>
                <w:szCs w:val="26"/>
              </w:rPr>
              <w:t xml:space="preserve"> bồn chở xăng phải có dây xích sắt tiếp đất.</w:t>
            </w:r>
          </w:p>
          <w:p w:rsidR="002E4F1F" w:rsidRDefault="002E4F1F" w:rsidP="00D543DA">
            <w:pPr>
              <w:pStyle w:val="ListParagraph"/>
              <w:numPr>
                <w:ilvl w:val="0"/>
                <w:numId w:val="2"/>
              </w:numPr>
              <w:spacing w:before="60" w:after="60"/>
              <w:jc w:val="both"/>
              <w:rPr>
                <w:sz w:val="26"/>
                <w:szCs w:val="26"/>
              </w:rPr>
            </w:pPr>
            <w:r w:rsidRPr="005258EE">
              <w:rPr>
                <w:sz w:val="26"/>
                <w:szCs w:val="26"/>
              </w:rPr>
              <w:t xml:space="preserve">Tăng độ ẩm tương đối của không khí ở trong các phòng có nguy hiểm tĩnh điện lên 70% hoặc làm ẩm các vật vì phần lớn các vụ nổ do tĩnh điện gây ra khi độ ẩm của không khí thấp từ 30 – 40% và dẫn điện kém; </w:t>
            </w:r>
          </w:p>
          <w:p w:rsidR="002E4F1F" w:rsidRPr="005258EE" w:rsidRDefault="002E4F1F" w:rsidP="00D543DA">
            <w:pPr>
              <w:pStyle w:val="ListParagraph"/>
              <w:numPr>
                <w:ilvl w:val="0"/>
                <w:numId w:val="2"/>
              </w:numPr>
              <w:spacing w:before="60" w:after="60"/>
              <w:jc w:val="both"/>
              <w:rPr>
                <w:sz w:val="26"/>
                <w:szCs w:val="26"/>
              </w:rPr>
            </w:pPr>
            <w:r>
              <w:rPr>
                <w:sz w:val="26"/>
                <w:szCs w:val="26"/>
              </w:rPr>
              <w:t>T</w:t>
            </w:r>
            <w:r w:rsidRPr="005258EE">
              <w:rPr>
                <w:sz w:val="26"/>
                <w:szCs w:val="26"/>
              </w:rPr>
              <w:t>hực hiện ion hóa không khí để nâng cao tính dẫn điện của không khí</w:t>
            </w:r>
            <w:r>
              <w:rPr>
                <w:sz w:val="26"/>
                <w:szCs w:val="26"/>
              </w:rPr>
              <w:t>…</w:t>
            </w:r>
          </w:p>
          <w:p w:rsidR="002E4F1F" w:rsidRPr="008F710B" w:rsidRDefault="002E4F1F" w:rsidP="00D543DA">
            <w:pPr>
              <w:spacing w:before="60" w:after="60"/>
              <w:jc w:val="both"/>
              <w:rPr>
                <w:b/>
                <w:sz w:val="26"/>
                <w:szCs w:val="26"/>
              </w:rPr>
            </w:pPr>
          </w:p>
        </w:tc>
        <w:tc>
          <w:tcPr>
            <w:tcW w:w="957"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480" w:lineRule="auto"/>
              <w:jc w:val="both"/>
            </w:pPr>
            <w:r>
              <w:t>1</w:t>
            </w:r>
          </w:p>
        </w:tc>
      </w:tr>
      <w:tr w:rsidR="002E4F1F" w:rsidRPr="00D07595" w:rsidTr="00D543DA">
        <w:trPr>
          <w:trHeight w:val="544"/>
        </w:trPr>
        <w:tc>
          <w:tcPr>
            <w:tcW w:w="928"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480" w:lineRule="auto"/>
              <w:jc w:val="center"/>
              <w:rPr>
                <w:b/>
                <w:i/>
              </w:rPr>
            </w:pPr>
            <w:r>
              <w:rPr>
                <w:b/>
                <w:i/>
              </w:rPr>
              <w:t>3</w:t>
            </w:r>
          </w:p>
        </w:tc>
        <w:tc>
          <w:tcPr>
            <w:tcW w:w="7168" w:type="dxa"/>
            <w:tcBorders>
              <w:top w:val="single" w:sz="4" w:space="0" w:color="auto"/>
              <w:left w:val="single" w:sz="4" w:space="0" w:color="auto"/>
              <w:bottom w:val="single" w:sz="4" w:space="0" w:color="auto"/>
              <w:right w:val="single" w:sz="4" w:space="0" w:color="auto"/>
            </w:tcBorders>
          </w:tcPr>
          <w:p w:rsidR="002E4F1F" w:rsidRDefault="002E4F1F" w:rsidP="00D543DA">
            <w:pPr>
              <w:spacing w:before="60" w:after="60"/>
              <w:jc w:val="both"/>
              <w:rPr>
                <w:b/>
                <w:sz w:val="26"/>
                <w:szCs w:val="26"/>
              </w:rPr>
            </w:pPr>
            <w:r>
              <w:rPr>
                <w:b/>
                <w:sz w:val="26"/>
                <w:szCs w:val="26"/>
              </w:rPr>
              <w:t>Một số ví dụ</w:t>
            </w:r>
          </w:p>
          <w:p w:rsidR="002E4F1F" w:rsidRPr="000A05F2" w:rsidRDefault="002E4F1F" w:rsidP="00D543DA">
            <w:pPr>
              <w:numPr>
                <w:ilvl w:val="0"/>
                <w:numId w:val="5"/>
              </w:numPr>
              <w:spacing w:before="60" w:after="60"/>
              <w:jc w:val="both"/>
              <w:rPr>
                <w:sz w:val="26"/>
                <w:szCs w:val="26"/>
              </w:rPr>
            </w:pPr>
            <w:r w:rsidRPr="000A05F2">
              <w:rPr>
                <w:sz w:val="26"/>
                <w:szCs w:val="26"/>
              </w:rPr>
              <w:t xml:space="preserve">Trong bộ phận </w:t>
            </w:r>
            <w:proofErr w:type="gramStart"/>
            <w:r w:rsidRPr="000A05F2">
              <w:rPr>
                <w:sz w:val="26"/>
                <w:szCs w:val="26"/>
              </w:rPr>
              <w:t>đai</w:t>
            </w:r>
            <w:proofErr w:type="gramEnd"/>
            <w:r w:rsidRPr="000A05F2">
              <w:rPr>
                <w:sz w:val="26"/>
                <w:szCs w:val="26"/>
              </w:rPr>
              <w:t xml:space="preserve"> truyền chuyển động – đây được coi như máy phát tĩnh điện vĩnh cửu với điện áp cảm ứng rất cao – tốt nhất phải tiếp đất cho phần kim loại, còn đai truyền thì bôi lớp dầu dẫn điện đặc biệt (ví dụ graphit) lên bề mặt ngoài trong lúc máy nghỉ.</w:t>
            </w:r>
          </w:p>
          <w:p w:rsidR="002E4F1F" w:rsidRPr="000A05F2" w:rsidRDefault="002E4F1F" w:rsidP="00D543DA">
            <w:pPr>
              <w:numPr>
                <w:ilvl w:val="0"/>
                <w:numId w:val="5"/>
              </w:numPr>
              <w:spacing w:before="60" w:after="60"/>
              <w:jc w:val="both"/>
              <w:rPr>
                <w:sz w:val="26"/>
                <w:szCs w:val="26"/>
              </w:rPr>
            </w:pPr>
            <w:r w:rsidRPr="000A05F2">
              <w:rPr>
                <w:sz w:val="26"/>
                <w:szCs w:val="26"/>
              </w:rPr>
              <w:t xml:space="preserve">Để truyền tĩnh điện tích lũy trên người đi </w:t>
            </w:r>
            <w:r>
              <w:rPr>
                <w:sz w:val="26"/>
                <w:szCs w:val="26"/>
              </w:rPr>
              <w:t>thì</w:t>
            </w:r>
            <w:r w:rsidRPr="000A05F2">
              <w:rPr>
                <w:sz w:val="26"/>
                <w:szCs w:val="26"/>
              </w:rPr>
              <w:t xml:space="preserve"> thực hiện bằng các cách sau:</w:t>
            </w:r>
          </w:p>
          <w:p w:rsidR="002E4F1F" w:rsidRPr="000A05F2" w:rsidRDefault="002E4F1F" w:rsidP="00D543DA">
            <w:pPr>
              <w:numPr>
                <w:ilvl w:val="1"/>
                <w:numId w:val="6"/>
              </w:numPr>
              <w:tabs>
                <w:tab w:val="clear" w:pos="1440"/>
                <w:tab w:val="num" w:pos="600"/>
              </w:tabs>
              <w:spacing w:before="60"/>
              <w:ind w:left="630" w:hanging="270"/>
              <w:jc w:val="both"/>
              <w:rPr>
                <w:sz w:val="26"/>
                <w:szCs w:val="26"/>
              </w:rPr>
            </w:pPr>
            <w:r w:rsidRPr="000A05F2">
              <w:rPr>
                <w:sz w:val="26"/>
                <w:szCs w:val="26"/>
              </w:rPr>
              <w:t xml:space="preserve">Làm sàn dẫn điện hoặc vùng tiếp đất; tiếp đất quả đấm </w:t>
            </w:r>
            <w:proofErr w:type="gramStart"/>
            <w:r w:rsidRPr="000A05F2">
              <w:rPr>
                <w:sz w:val="26"/>
                <w:szCs w:val="26"/>
              </w:rPr>
              <w:t>tay</w:t>
            </w:r>
            <w:proofErr w:type="gramEnd"/>
            <w:r w:rsidRPr="000A05F2">
              <w:rPr>
                <w:sz w:val="26"/>
                <w:szCs w:val="26"/>
              </w:rPr>
              <w:t xml:space="preserve"> mở cửa, tay vịn cầu thang và tay quay các thiết bị máy móc.</w:t>
            </w:r>
          </w:p>
          <w:p w:rsidR="002E4F1F" w:rsidRPr="000A05F2" w:rsidRDefault="002E4F1F" w:rsidP="00D543DA">
            <w:pPr>
              <w:numPr>
                <w:ilvl w:val="1"/>
                <w:numId w:val="6"/>
              </w:numPr>
              <w:tabs>
                <w:tab w:val="clear" w:pos="1440"/>
                <w:tab w:val="num" w:pos="600"/>
              </w:tabs>
              <w:spacing w:before="60"/>
              <w:ind w:left="630" w:hanging="270"/>
              <w:jc w:val="both"/>
              <w:rPr>
                <w:sz w:val="26"/>
                <w:szCs w:val="26"/>
              </w:rPr>
            </w:pPr>
            <w:r w:rsidRPr="000A05F2">
              <w:rPr>
                <w:sz w:val="26"/>
                <w:szCs w:val="26"/>
              </w:rPr>
              <w:t>Phát cho công nhân giày dẫn điện (giày có đế bằng da cao su dẫn điện, hoặc cao su có đóng đinh không bị xòe lửa khi va đập, ma sát)</w:t>
            </w:r>
          </w:p>
          <w:p w:rsidR="002E4F1F" w:rsidRPr="000A05F2" w:rsidRDefault="002E4F1F" w:rsidP="00D543DA">
            <w:pPr>
              <w:numPr>
                <w:ilvl w:val="1"/>
                <w:numId w:val="6"/>
              </w:numPr>
              <w:tabs>
                <w:tab w:val="clear" w:pos="1440"/>
                <w:tab w:val="num" w:pos="600"/>
              </w:tabs>
              <w:spacing w:before="60"/>
              <w:ind w:left="630" w:hanging="270"/>
              <w:jc w:val="both"/>
              <w:rPr>
                <w:sz w:val="26"/>
                <w:szCs w:val="26"/>
              </w:rPr>
            </w:pPr>
            <w:r w:rsidRPr="000A05F2">
              <w:rPr>
                <w:sz w:val="26"/>
                <w:szCs w:val="26"/>
              </w:rPr>
              <w:lastRenderedPageBreak/>
              <w:t>Cấm mặc áo quần bằng len, tơ, sợi có khả năng nhiễm điện cao, cấm đeo nhẫn, vòng có thể tích lũy điện tích tĩnh điện.</w:t>
            </w:r>
          </w:p>
          <w:p w:rsidR="002E4F1F" w:rsidRPr="000A05F2" w:rsidRDefault="002E4F1F" w:rsidP="00D543DA">
            <w:pPr>
              <w:numPr>
                <w:ilvl w:val="1"/>
                <w:numId w:val="6"/>
              </w:numPr>
              <w:tabs>
                <w:tab w:val="clear" w:pos="1440"/>
                <w:tab w:val="num" w:pos="600"/>
              </w:tabs>
              <w:spacing w:before="60"/>
              <w:ind w:left="630" w:hanging="270"/>
              <w:jc w:val="both"/>
              <w:rPr>
                <w:sz w:val="26"/>
                <w:szCs w:val="26"/>
              </w:rPr>
            </w:pPr>
            <w:r w:rsidRPr="000A05F2">
              <w:rPr>
                <w:sz w:val="26"/>
                <w:szCs w:val="26"/>
              </w:rPr>
              <w:t>Sàn và giày có thể coi là vật dẫn điện nếu điện trở riêng giữa bề mặt sàn và đất hoặc giữa các điện cực bên trong và ngoài giày ở đế không quá 10</w:t>
            </w:r>
            <w:r w:rsidRPr="000A05F2">
              <w:rPr>
                <w:sz w:val="26"/>
                <w:szCs w:val="26"/>
                <w:vertAlign w:val="superscript"/>
              </w:rPr>
              <w:t>6</w:t>
            </w:r>
            <w:r w:rsidRPr="000A05F2">
              <w:rPr>
                <w:sz w:val="26"/>
                <w:szCs w:val="26"/>
              </w:rPr>
              <w:t xml:space="preserve"> Ω.cm. Các sàn không dẫn điện như là: sàn trải thảm cao su, vải sơn.</w:t>
            </w:r>
          </w:p>
          <w:p w:rsidR="002E4F1F" w:rsidRPr="000A05F2" w:rsidRDefault="002E4F1F" w:rsidP="00D543DA">
            <w:pPr>
              <w:numPr>
                <w:ilvl w:val="0"/>
                <w:numId w:val="5"/>
              </w:numPr>
              <w:spacing w:before="60" w:after="60"/>
              <w:jc w:val="both"/>
              <w:rPr>
                <w:sz w:val="26"/>
                <w:szCs w:val="26"/>
              </w:rPr>
            </w:pPr>
            <w:r w:rsidRPr="000A05F2">
              <w:rPr>
                <w:sz w:val="26"/>
                <w:szCs w:val="26"/>
              </w:rPr>
              <w:t xml:space="preserve">Ở các công trường, việc sử dụng bơm để đưa vữa lên các tầng </w:t>
            </w:r>
            <w:proofErr w:type="gramStart"/>
            <w:r w:rsidRPr="000A05F2">
              <w:rPr>
                <w:sz w:val="26"/>
                <w:szCs w:val="26"/>
              </w:rPr>
              <w:t>theo</w:t>
            </w:r>
            <w:proofErr w:type="gramEnd"/>
            <w:r w:rsidRPr="000A05F2">
              <w:rPr>
                <w:sz w:val="26"/>
                <w:szCs w:val="26"/>
              </w:rPr>
              <w:t xml:space="preserve"> đường ống cao su có thể tạo ra tĩnh điện và tích lũy điện áp trên ống cao su không dẫn điện. Nếu chỉ tiếp đất trên máy bơm thì không đảm bảo truyền điện tích từ ống đi, do đó cần phải quấn lớp dây trần trên các ống với bước quấn là 10cm, sau đó gắn một đầu dây vào vòi phun, đầu kia với thân của bơm vữa.</w:t>
            </w:r>
          </w:p>
          <w:p w:rsidR="002E4F1F" w:rsidRPr="000A05F2" w:rsidRDefault="002E4F1F" w:rsidP="00D543DA">
            <w:pPr>
              <w:numPr>
                <w:ilvl w:val="0"/>
                <w:numId w:val="5"/>
              </w:numPr>
              <w:spacing w:before="60" w:after="60"/>
              <w:jc w:val="both"/>
              <w:rPr>
                <w:sz w:val="26"/>
                <w:szCs w:val="26"/>
              </w:rPr>
            </w:pPr>
            <w:r w:rsidRPr="000A05F2">
              <w:rPr>
                <w:sz w:val="26"/>
                <w:szCs w:val="26"/>
              </w:rPr>
              <w:t>Các thiết bị tiếp đất để đề phòng tĩnh điện cần phải có điện trở bằng hoặc nhỏ hơn 10Ω.</w:t>
            </w:r>
          </w:p>
          <w:p w:rsidR="002E4F1F" w:rsidRPr="000A05F2" w:rsidRDefault="002E4F1F" w:rsidP="00D543DA">
            <w:pPr>
              <w:spacing w:before="60" w:after="120"/>
              <w:ind w:firstLine="567"/>
              <w:jc w:val="both"/>
              <w:rPr>
                <w:sz w:val="26"/>
                <w:szCs w:val="26"/>
              </w:rPr>
            </w:pPr>
            <w:r w:rsidRPr="000A05F2">
              <w:rPr>
                <w:sz w:val="26"/>
                <w:szCs w:val="26"/>
              </w:rPr>
              <w:t xml:space="preserve">Trong trường hợp không thể làm tiếp đất để bảo vệ tĩnh điện được, những thiết bị tiếp đất đó sẽ nối với thiết bị tiếp đất cho các thiết bị điện. </w:t>
            </w:r>
          </w:p>
          <w:p w:rsidR="002E4F1F" w:rsidRPr="000A05F2" w:rsidRDefault="002E4F1F" w:rsidP="00D543DA">
            <w:pPr>
              <w:numPr>
                <w:ilvl w:val="0"/>
                <w:numId w:val="5"/>
              </w:numPr>
              <w:spacing w:before="60" w:after="60"/>
              <w:jc w:val="both"/>
              <w:rPr>
                <w:sz w:val="26"/>
                <w:szCs w:val="26"/>
              </w:rPr>
            </w:pPr>
            <w:r w:rsidRPr="000A05F2">
              <w:rPr>
                <w:sz w:val="26"/>
                <w:szCs w:val="26"/>
              </w:rPr>
              <w:t xml:space="preserve">Cuối cùng cần lưu ý là để dẫn tĩnh điện của bể chứa, đường ống, cầu nổi, máy móc để trong kho, các thùng chứa trên tàu hỏa và ô tô cần phải tiếp đất </w:t>
            </w:r>
            <w:proofErr w:type="gramStart"/>
            <w:r w:rsidRPr="000A05F2">
              <w:rPr>
                <w:sz w:val="26"/>
                <w:szCs w:val="26"/>
              </w:rPr>
              <w:t>chu</w:t>
            </w:r>
            <w:proofErr w:type="gramEnd"/>
            <w:r w:rsidRPr="000A05F2">
              <w:rPr>
                <w:sz w:val="26"/>
                <w:szCs w:val="26"/>
              </w:rPr>
              <w:t xml:space="preserve"> đáo.</w:t>
            </w:r>
          </w:p>
          <w:p w:rsidR="002E4F1F" w:rsidRPr="008F710B" w:rsidRDefault="002E4F1F" w:rsidP="00D543DA">
            <w:pPr>
              <w:spacing w:before="60" w:after="60"/>
              <w:jc w:val="both"/>
              <w:rPr>
                <w:b/>
                <w:sz w:val="26"/>
                <w:szCs w:val="26"/>
              </w:rPr>
            </w:pPr>
          </w:p>
        </w:tc>
        <w:tc>
          <w:tcPr>
            <w:tcW w:w="957"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480" w:lineRule="auto"/>
              <w:jc w:val="both"/>
            </w:pPr>
            <w:r>
              <w:lastRenderedPageBreak/>
              <w:t>1</w:t>
            </w:r>
          </w:p>
        </w:tc>
      </w:tr>
      <w:tr w:rsidR="002E4F1F" w:rsidRPr="00D07595" w:rsidTr="00D543DA">
        <w:trPr>
          <w:trHeight w:val="544"/>
        </w:trPr>
        <w:tc>
          <w:tcPr>
            <w:tcW w:w="928"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480" w:lineRule="auto"/>
              <w:jc w:val="center"/>
            </w:pPr>
            <w:r>
              <w:lastRenderedPageBreak/>
              <w:t>4</w:t>
            </w:r>
          </w:p>
        </w:tc>
        <w:tc>
          <w:tcPr>
            <w:tcW w:w="517" w:type="dxa"/>
            <w:tcBorders>
              <w:top w:val="single" w:sz="4" w:space="0" w:color="auto"/>
              <w:left w:val="single" w:sz="4" w:space="0" w:color="auto"/>
              <w:bottom w:val="single" w:sz="4" w:space="0" w:color="auto"/>
              <w:right w:val="single" w:sz="4" w:space="0" w:color="auto"/>
            </w:tcBorders>
          </w:tcPr>
          <w:p w:rsidR="002E4F1F" w:rsidRDefault="002E4F1F" w:rsidP="00D543DA">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2E4F1F" w:rsidRPr="00191C9D" w:rsidRDefault="002E4F1F" w:rsidP="00D543DA">
            <w:pPr>
              <w:spacing w:before="60" w:after="60"/>
              <w:jc w:val="both"/>
              <w:rPr>
                <w:sz w:val="26"/>
                <w:szCs w:val="26"/>
              </w:rPr>
            </w:pPr>
            <w:r w:rsidRPr="00191C9D">
              <w:rPr>
                <w:sz w:val="26"/>
                <w:szCs w:val="26"/>
              </w:rPr>
              <w:t>Xét ở hai trường hợp:</w:t>
            </w:r>
          </w:p>
          <w:p w:rsidR="002E4F1F" w:rsidRPr="008C3F61" w:rsidRDefault="002E4F1F" w:rsidP="00D543DA">
            <w:pPr>
              <w:spacing w:before="60" w:after="60"/>
              <w:jc w:val="both"/>
              <w:rPr>
                <w:b/>
                <w:sz w:val="26"/>
                <w:szCs w:val="26"/>
              </w:rPr>
            </w:pPr>
            <w:r w:rsidRPr="008C3F61">
              <w:rPr>
                <w:b/>
                <w:sz w:val="26"/>
                <w:szCs w:val="26"/>
              </w:rPr>
              <w:t>a) Ở chế độ bình thường:</w:t>
            </w:r>
          </w:p>
          <w:p w:rsidR="002E4F1F" w:rsidRDefault="002E4F1F" w:rsidP="00D543DA">
            <w:pPr>
              <w:spacing w:before="60" w:after="60"/>
              <w:jc w:val="both"/>
              <w:rPr>
                <w:sz w:val="26"/>
                <w:szCs w:val="26"/>
              </w:rPr>
            </w:pPr>
            <w:r>
              <w:rPr>
                <w:sz w:val="26"/>
                <w:szCs w:val="26"/>
              </w:rPr>
              <w:t xml:space="preserve">Giá trị dòng điện chạy qua dây dẫn: </w:t>
            </w:r>
          </w:p>
          <w:p w:rsidR="002E4F1F" w:rsidRDefault="005D05E5" w:rsidP="00D543DA">
            <w:pPr>
              <w:spacing w:before="60" w:after="60"/>
              <w:jc w:val="both"/>
              <w:rPr>
                <w:sz w:val="26"/>
                <w:szCs w:val="26"/>
              </w:rPr>
            </w:pPr>
            <m:oMath>
              <m:sSub>
                <m:sSubPr>
                  <m:ctrlPr>
                    <w:rPr>
                      <w:rFonts w:ascii="Cambria Math" w:hAnsi="Cambria Math" w:cs="Cambria Math"/>
                      <w:i/>
                      <w:sz w:val="26"/>
                      <w:szCs w:val="26"/>
                    </w:rPr>
                  </m:ctrlPr>
                </m:sSubPr>
                <m:e>
                  <m:r>
                    <w:rPr>
                      <w:rFonts w:ascii="Cambria Math" w:hAnsi="Cambria Math" w:cs="Cambria Math"/>
                      <w:sz w:val="26"/>
                      <w:szCs w:val="26"/>
                    </w:rPr>
                    <m:t>I</m:t>
                  </m:r>
                </m:e>
                <m:sub>
                  <m:r>
                    <w:rPr>
                      <w:rFonts w:ascii="Cambria Math" w:hAnsi="Cambria Math" w:cs="Cambria Math"/>
                      <w:sz w:val="26"/>
                      <w:szCs w:val="26"/>
                    </w:rPr>
                    <m:t>lv</m:t>
                  </m:r>
                </m:sub>
              </m:sSub>
              <m:r>
                <m:rPr>
                  <m:sty m:val="p"/>
                </m:rPr>
                <w:rPr>
                  <w:rFonts w:ascii="Cambria Math" w:hAnsi="Cambria Math" w:cs="Cambria Math"/>
                  <w:sz w:val="26"/>
                  <w:szCs w:val="26"/>
                </w:rPr>
                <m:t>=</m:t>
              </m:r>
              <m:f>
                <m:fPr>
                  <m:ctrlPr>
                    <w:rPr>
                      <w:rFonts w:ascii="Cambria Math" w:hAnsi="Cambria Math"/>
                      <w:sz w:val="26"/>
                      <w:szCs w:val="26"/>
                    </w:rPr>
                  </m:ctrlPr>
                </m:fPr>
                <m:num>
                  <m:r>
                    <m:rPr>
                      <m:sty m:val="p"/>
                    </m:rPr>
                    <w:rPr>
                      <w:rFonts w:ascii="Cambria Math" w:hAnsi="Cambria Math" w:cs="Cambria Math"/>
                      <w:sz w:val="26"/>
                      <w:szCs w:val="26"/>
                    </w:rPr>
                    <m:t>S</m:t>
                  </m:r>
                </m:num>
                <m:den>
                  <m:r>
                    <m:rPr>
                      <m:sty m:val="p"/>
                    </m:rPr>
                    <w:rPr>
                      <w:rFonts w:ascii="Cambria Math" w:hAnsi="Cambria Math" w:cs="Cambria Math"/>
                      <w:sz w:val="26"/>
                      <w:szCs w:val="26"/>
                    </w:rPr>
                    <m:t>U</m:t>
                  </m:r>
                </m:den>
              </m:f>
            </m:oMath>
            <w:r w:rsidR="002E4F1F">
              <w:rPr>
                <w:sz w:val="26"/>
                <w:szCs w:val="26"/>
              </w:rPr>
              <w:t>=</w:t>
            </w:r>
            <m:oMath>
              <m:f>
                <m:fPr>
                  <m:ctrlPr>
                    <w:rPr>
                      <w:rFonts w:ascii="Cambria Math" w:hAnsi="Cambria Math"/>
                      <w:sz w:val="26"/>
                      <w:szCs w:val="26"/>
                    </w:rPr>
                  </m:ctrlPr>
                </m:fPr>
                <m:num>
                  <m:r>
                    <w:rPr>
                      <w:rFonts w:ascii="Cambria Math" w:hAnsi="Cambria Math"/>
                      <w:sz w:val="26"/>
                      <w:szCs w:val="26"/>
                    </w:rPr>
                    <m:t>4,5. 1000</m:t>
                  </m:r>
                </m:num>
                <m:den>
                  <m:r>
                    <m:rPr>
                      <m:sty m:val="p"/>
                    </m:rPr>
                    <w:rPr>
                      <w:rFonts w:ascii="Cambria Math" w:hAnsi="Cambria Math" w:cs="Cambria Math"/>
                      <w:sz w:val="26"/>
                      <w:szCs w:val="26"/>
                    </w:rPr>
                    <m:t>220</m:t>
                  </m:r>
                </m:den>
              </m:f>
            </m:oMath>
            <w:r w:rsidR="002E4F1F">
              <w:rPr>
                <w:sz w:val="26"/>
                <w:szCs w:val="26"/>
              </w:rPr>
              <w:t>=</w:t>
            </w:r>
            <w:r w:rsidR="00ED371E">
              <w:rPr>
                <w:sz w:val="26"/>
                <w:szCs w:val="26"/>
              </w:rPr>
              <w:t>20,45</w:t>
            </w:r>
            <w:r w:rsidR="002E4F1F">
              <w:rPr>
                <w:sz w:val="26"/>
                <w:szCs w:val="26"/>
              </w:rPr>
              <w:t>(A)</w:t>
            </w:r>
          </w:p>
          <w:p w:rsidR="002E4F1F" w:rsidRDefault="002E4F1F" w:rsidP="00D543DA">
            <w:pPr>
              <w:spacing w:before="60" w:after="60"/>
              <w:jc w:val="both"/>
              <w:rPr>
                <w:sz w:val="26"/>
                <w:szCs w:val="26"/>
              </w:rPr>
            </w:pPr>
            <w:r>
              <w:rPr>
                <w:sz w:val="26"/>
                <w:szCs w:val="26"/>
              </w:rPr>
              <w:t xml:space="preserve">Hao tổn điện áp trên đường dây trung tính (chính là điện tiếp xúc): </w:t>
            </w:r>
          </w:p>
          <w:p w:rsidR="002E4F1F" w:rsidRDefault="005D05E5" w:rsidP="00D543DA">
            <w:pPr>
              <w:spacing w:before="60" w:after="60"/>
              <w:jc w:val="both"/>
              <w:rPr>
                <w:sz w:val="26"/>
                <w:szCs w:val="26"/>
              </w:rPr>
            </w:pPr>
            <m:oMath>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tx</m:t>
                  </m:r>
                </m:sub>
              </m:sSub>
              <m:r>
                <w:rPr>
                  <w:rFonts w:ascii="Cambria Math" w:hAnsi="Cambria Math"/>
                  <w:sz w:val="26"/>
                  <w:szCs w:val="26"/>
                </w:rPr>
                <m:t>=∆U=</m:t>
              </m:r>
            </m:oMath>
            <w:r w:rsidR="002E4F1F">
              <w:rPr>
                <w:sz w:val="26"/>
                <w:szCs w:val="26"/>
              </w:rPr>
              <w:t>I</w:t>
            </w:r>
            <w:r w:rsidR="002E4F1F">
              <w:rPr>
                <w:sz w:val="26"/>
                <w:szCs w:val="26"/>
                <w:vertAlign w:val="subscript"/>
              </w:rPr>
              <w:t>lv</w:t>
            </w:r>
            <w:r w:rsidR="002E4F1F">
              <w:rPr>
                <w:sz w:val="26"/>
                <w:szCs w:val="26"/>
              </w:rPr>
              <w:t>. R</w:t>
            </w:r>
            <w:r w:rsidR="002E4F1F">
              <w:rPr>
                <w:sz w:val="26"/>
                <w:szCs w:val="26"/>
                <w:vertAlign w:val="subscript"/>
              </w:rPr>
              <w:t>d</w:t>
            </w:r>
            <w:r w:rsidR="002E4F1F">
              <w:rPr>
                <w:sz w:val="26"/>
                <w:szCs w:val="26"/>
              </w:rPr>
              <w:t>=</w:t>
            </w:r>
            <w:r w:rsidR="00ED0209">
              <w:rPr>
                <w:sz w:val="26"/>
                <w:szCs w:val="26"/>
              </w:rPr>
              <w:t>20,45</w:t>
            </w:r>
            <w:r w:rsidR="002E4F1F">
              <w:rPr>
                <w:sz w:val="26"/>
                <w:szCs w:val="26"/>
              </w:rPr>
              <w:t>.0,</w:t>
            </w:r>
            <w:r w:rsidR="00ED0209">
              <w:rPr>
                <w:sz w:val="26"/>
                <w:szCs w:val="26"/>
              </w:rPr>
              <w:t>35</w:t>
            </w:r>
            <w:r w:rsidR="002E4F1F">
              <w:rPr>
                <w:sz w:val="26"/>
                <w:szCs w:val="26"/>
              </w:rPr>
              <w:t>=</w:t>
            </w:r>
            <w:r w:rsidR="00ED0209">
              <w:rPr>
                <w:sz w:val="26"/>
                <w:szCs w:val="26"/>
              </w:rPr>
              <w:t>7,16</w:t>
            </w:r>
            <w:r w:rsidR="002E4F1F">
              <w:rPr>
                <w:sz w:val="26"/>
                <w:szCs w:val="26"/>
              </w:rPr>
              <w:t>(V)</w:t>
            </w:r>
          </w:p>
          <w:p w:rsidR="002E4F1F" w:rsidRDefault="002E4F1F" w:rsidP="00D543DA">
            <w:pPr>
              <w:spacing w:before="60" w:after="60"/>
              <w:jc w:val="both"/>
              <w:rPr>
                <w:sz w:val="26"/>
                <w:szCs w:val="26"/>
              </w:rPr>
            </w:pPr>
            <w:r>
              <w:rPr>
                <w:sz w:val="26"/>
                <w:szCs w:val="26"/>
              </w:rPr>
              <w:t>Dòng điện chạy qua cơ thể người:</w:t>
            </w:r>
          </w:p>
          <w:p w:rsidR="002E4F1F" w:rsidRDefault="002E4F1F" w:rsidP="00D543DA">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tx</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7,16</m:t>
                  </m:r>
                </m:num>
                <m:den>
                  <m:r>
                    <w:rPr>
                      <w:rFonts w:ascii="Cambria Math" w:hAnsi="Cambria Math"/>
                      <w:sz w:val="26"/>
                      <w:szCs w:val="26"/>
                    </w:rPr>
                    <m:t>1000</m:t>
                  </m:r>
                </m:den>
              </m:f>
              <m:r>
                <w:rPr>
                  <w:rFonts w:ascii="Cambria Math" w:hAnsi="Cambria Math"/>
                  <w:sz w:val="26"/>
                  <w:szCs w:val="26"/>
                </w:rPr>
                <m:t>=7,16 (mA)</m:t>
              </m:r>
            </m:oMath>
          </w:p>
          <w:p w:rsidR="00493AB4" w:rsidRDefault="002E4F1F" w:rsidP="00D543DA">
            <w:pPr>
              <w:spacing w:before="60" w:after="60"/>
              <w:jc w:val="both"/>
              <w:rPr>
                <w:sz w:val="26"/>
                <w:szCs w:val="26"/>
              </w:rPr>
            </w:pPr>
            <w:r>
              <w:rPr>
                <w:sz w:val="26"/>
                <w:szCs w:val="26"/>
              </w:rPr>
              <w:t xml:space="preserve">Với giá trị dòng điện này </w:t>
            </w:r>
            <w:r w:rsidR="00CB63A6">
              <w:rPr>
                <w:sz w:val="26"/>
                <w:szCs w:val="26"/>
              </w:rPr>
              <w:t xml:space="preserve">chưa đến mức </w:t>
            </w:r>
            <w:r>
              <w:rPr>
                <w:sz w:val="26"/>
                <w:szCs w:val="26"/>
              </w:rPr>
              <w:t>gây nguy hiểm cho con người</w:t>
            </w:r>
            <w:r w:rsidR="00CB63A6">
              <w:rPr>
                <w:sz w:val="26"/>
                <w:szCs w:val="26"/>
              </w:rPr>
              <w:t xml:space="preserve"> (m</w:t>
            </w:r>
            <w:r w:rsidR="009C49FF">
              <w:rPr>
                <w:sz w:val="26"/>
                <w:szCs w:val="26"/>
              </w:rPr>
              <w:t xml:space="preserve">ức nguy hiểm tay khó rời khỏi vật mang điện là </w:t>
            </w:r>
            <m:oMath>
              <m:r>
                <w:rPr>
                  <w:rFonts w:ascii="Cambria Math" w:hAnsi="Cambria Math"/>
                  <w:sz w:val="26"/>
                  <w:szCs w:val="26"/>
                </w:rPr>
                <m:t>≥10mA)</m:t>
              </m:r>
            </m:oMath>
            <w:r w:rsidR="00493AB4">
              <w:rPr>
                <w:sz w:val="26"/>
                <w:szCs w:val="26"/>
              </w:rPr>
              <w:t>. Tuy nhiên khi thời gian tiếp xúc càng lâu thì mức độ nguy hiểm sẽ tăng lên do điện trở của cơ thể người giảm đi.</w:t>
            </w:r>
          </w:p>
          <w:p w:rsidR="002E4F1F" w:rsidRPr="008C3F61" w:rsidRDefault="002E4F1F" w:rsidP="00D543DA">
            <w:pPr>
              <w:spacing w:before="60" w:after="60"/>
              <w:jc w:val="both"/>
              <w:rPr>
                <w:b/>
                <w:sz w:val="26"/>
                <w:szCs w:val="26"/>
              </w:rPr>
            </w:pPr>
            <w:r w:rsidRPr="008C3F61">
              <w:rPr>
                <w:b/>
                <w:sz w:val="26"/>
                <w:szCs w:val="26"/>
              </w:rPr>
              <w:t>b) Xét ở chế độ ngắn mạch cuối đường dây:</w:t>
            </w:r>
          </w:p>
          <w:p w:rsidR="002E4F1F" w:rsidRDefault="002E4F1F" w:rsidP="00D543DA">
            <w:pPr>
              <w:spacing w:before="60" w:after="60"/>
              <w:jc w:val="both"/>
              <w:rPr>
                <w:sz w:val="26"/>
                <w:szCs w:val="26"/>
              </w:rPr>
            </w:pPr>
            <w:r>
              <w:rPr>
                <w:sz w:val="26"/>
                <w:szCs w:val="26"/>
              </w:rPr>
              <w:t>Khi đó giá trị điện áp tiếp xúc sẽ bằng nửa giá trị điện áp lưới, do đó dòng điện chạy qua cơ thể người sẽ là:</w:t>
            </w:r>
          </w:p>
          <w:p w:rsidR="002E4F1F" w:rsidRDefault="002E4F1F" w:rsidP="00D543DA">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tx</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2.1000</m:t>
                  </m:r>
                </m:den>
              </m:f>
            </m:oMath>
            <w:r>
              <w:rPr>
                <w:sz w:val="26"/>
                <w:szCs w:val="26"/>
              </w:rPr>
              <w:t>=0,11 (A) = 110 (mA)</w:t>
            </w:r>
          </w:p>
          <w:p w:rsidR="002E4F1F" w:rsidRPr="00CB3998" w:rsidRDefault="002E4F1F" w:rsidP="00D543DA">
            <w:pPr>
              <w:spacing w:before="60" w:after="60"/>
              <w:jc w:val="both"/>
              <w:rPr>
                <w:sz w:val="26"/>
                <w:szCs w:val="26"/>
              </w:rPr>
            </w:pPr>
            <w:r>
              <w:rPr>
                <w:sz w:val="26"/>
                <w:szCs w:val="26"/>
              </w:rPr>
              <w:t>Trong trường hợp này rất nguy hiểm, quá 0</w:t>
            </w:r>
            <w:proofErr w:type="gramStart"/>
            <w:r>
              <w:rPr>
                <w:sz w:val="26"/>
                <w:szCs w:val="26"/>
              </w:rPr>
              <w:t>,2</w:t>
            </w:r>
            <w:proofErr w:type="gramEnd"/>
            <w:r>
              <w:rPr>
                <w:sz w:val="26"/>
                <w:szCs w:val="26"/>
              </w:rPr>
              <w:t xml:space="preserve"> giây tim ngưng tập và tê liệt hô hấp.</w:t>
            </w:r>
          </w:p>
        </w:tc>
        <w:tc>
          <w:tcPr>
            <w:tcW w:w="957" w:type="dxa"/>
            <w:tcBorders>
              <w:top w:val="single" w:sz="4" w:space="0" w:color="auto"/>
              <w:left w:val="single" w:sz="4" w:space="0" w:color="auto"/>
              <w:bottom w:val="single" w:sz="4" w:space="0" w:color="auto"/>
              <w:right w:val="single" w:sz="4" w:space="0" w:color="auto"/>
            </w:tcBorders>
          </w:tcPr>
          <w:p w:rsidR="002E4F1F" w:rsidRPr="00BD7C80" w:rsidRDefault="002E4F1F" w:rsidP="00D543DA">
            <w:pPr>
              <w:widowControl w:val="0"/>
              <w:jc w:val="both"/>
              <w:rPr>
                <w:sz w:val="30"/>
              </w:rPr>
            </w:pPr>
          </w:p>
          <w:p w:rsidR="002E4F1F" w:rsidRPr="004237CF" w:rsidRDefault="002E4F1F" w:rsidP="00D543DA">
            <w:pPr>
              <w:widowControl w:val="0"/>
              <w:jc w:val="both"/>
              <w:rPr>
                <w:b/>
              </w:rPr>
            </w:pPr>
            <w:r w:rsidRPr="004237CF">
              <w:rPr>
                <w:b/>
              </w:rPr>
              <w:t>2</w:t>
            </w:r>
          </w:p>
          <w:p w:rsidR="002E4F1F" w:rsidRDefault="002E4F1F" w:rsidP="00D543DA">
            <w:pPr>
              <w:widowControl w:val="0"/>
              <w:jc w:val="both"/>
            </w:pPr>
          </w:p>
          <w:p w:rsidR="002E4F1F" w:rsidRDefault="002E4F1F" w:rsidP="00D543DA">
            <w:pPr>
              <w:widowControl w:val="0"/>
              <w:jc w:val="both"/>
            </w:pPr>
            <w:r>
              <w:t>0,5</w:t>
            </w:r>
          </w:p>
          <w:p w:rsidR="002E4F1F" w:rsidRDefault="002E4F1F" w:rsidP="00D543DA">
            <w:pPr>
              <w:widowControl w:val="0"/>
              <w:jc w:val="both"/>
            </w:pPr>
          </w:p>
          <w:p w:rsidR="002E4F1F" w:rsidRDefault="002E4F1F" w:rsidP="00D543DA">
            <w:pPr>
              <w:widowControl w:val="0"/>
              <w:jc w:val="both"/>
            </w:pPr>
          </w:p>
          <w:p w:rsidR="002E4F1F" w:rsidRDefault="002E4F1F" w:rsidP="00D543DA">
            <w:pPr>
              <w:widowControl w:val="0"/>
              <w:jc w:val="both"/>
            </w:pPr>
            <w:r>
              <w:t>0,5</w:t>
            </w:r>
          </w:p>
          <w:p w:rsidR="002E4F1F" w:rsidRDefault="002E4F1F" w:rsidP="00D543DA">
            <w:pPr>
              <w:widowControl w:val="0"/>
              <w:jc w:val="both"/>
            </w:pPr>
          </w:p>
          <w:p w:rsidR="002E4F1F" w:rsidRDefault="002E4F1F" w:rsidP="00D543DA">
            <w:pPr>
              <w:widowControl w:val="0"/>
              <w:jc w:val="both"/>
            </w:pPr>
          </w:p>
          <w:p w:rsidR="002E4F1F" w:rsidRDefault="002E4F1F" w:rsidP="00D543DA">
            <w:pPr>
              <w:widowControl w:val="0"/>
              <w:jc w:val="both"/>
            </w:pPr>
            <w:r>
              <w:t>0,5</w:t>
            </w:r>
          </w:p>
          <w:p w:rsidR="002E4F1F" w:rsidRDefault="002E4F1F" w:rsidP="00D543DA">
            <w:pPr>
              <w:widowControl w:val="0"/>
              <w:jc w:val="both"/>
            </w:pPr>
          </w:p>
          <w:p w:rsidR="002E4F1F" w:rsidRDefault="002E4F1F" w:rsidP="00D543DA">
            <w:pPr>
              <w:widowControl w:val="0"/>
              <w:jc w:val="both"/>
            </w:pPr>
          </w:p>
          <w:p w:rsidR="002E4F1F" w:rsidRDefault="002E4F1F" w:rsidP="00D543DA">
            <w:pPr>
              <w:widowControl w:val="0"/>
              <w:jc w:val="both"/>
            </w:pPr>
            <w:r>
              <w:t>0,5</w:t>
            </w:r>
          </w:p>
          <w:p w:rsidR="002E4F1F" w:rsidRDefault="002E4F1F" w:rsidP="00D543DA">
            <w:pPr>
              <w:widowControl w:val="0"/>
              <w:jc w:val="both"/>
            </w:pPr>
          </w:p>
          <w:p w:rsidR="002E4F1F" w:rsidRDefault="002E4F1F" w:rsidP="00D543DA">
            <w:pPr>
              <w:widowControl w:val="0"/>
              <w:jc w:val="both"/>
            </w:pPr>
          </w:p>
          <w:p w:rsidR="002E4F1F" w:rsidRPr="00EE6820" w:rsidRDefault="002E4F1F" w:rsidP="00D543DA">
            <w:pPr>
              <w:widowControl w:val="0"/>
              <w:jc w:val="both"/>
              <w:rPr>
                <w:sz w:val="34"/>
              </w:rPr>
            </w:pPr>
          </w:p>
          <w:p w:rsidR="002E4F1F" w:rsidRPr="004237CF" w:rsidRDefault="002E4F1F" w:rsidP="00D543DA">
            <w:pPr>
              <w:widowControl w:val="0"/>
              <w:jc w:val="both"/>
              <w:rPr>
                <w:b/>
              </w:rPr>
            </w:pPr>
            <w:r w:rsidRPr="004237CF">
              <w:rPr>
                <w:b/>
              </w:rPr>
              <w:t>1,5</w:t>
            </w:r>
          </w:p>
          <w:p w:rsidR="002E4F1F" w:rsidRDefault="002E4F1F" w:rsidP="00D543DA">
            <w:pPr>
              <w:widowControl w:val="0"/>
              <w:jc w:val="both"/>
            </w:pPr>
            <w:r>
              <w:t>1</w:t>
            </w:r>
          </w:p>
          <w:p w:rsidR="002E4F1F" w:rsidRDefault="002E4F1F" w:rsidP="00D543DA">
            <w:pPr>
              <w:widowControl w:val="0"/>
              <w:jc w:val="both"/>
            </w:pPr>
          </w:p>
          <w:p w:rsidR="002E4F1F" w:rsidRDefault="002E4F1F" w:rsidP="00D543DA">
            <w:pPr>
              <w:widowControl w:val="0"/>
              <w:jc w:val="both"/>
            </w:pPr>
          </w:p>
          <w:p w:rsidR="002E4F1F" w:rsidRPr="00C311C0" w:rsidRDefault="002E4F1F" w:rsidP="00D543DA">
            <w:pPr>
              <w:widowControl w:val="0"/>
              <w:jc w:val="both"/>
              <w:rPr>
                <w:sz w:val="38"/>
              </w:rPr>
            </w:pPr>
          </w:p>
          <w:p w:rsidR="002E4F1F" w:rsidRDefault="002E4F1F" w:rsidP="00D543DA">
            <w:pPr>
              <w:widowControl w:val="0"/>
              <w:jc w:val="both"/>
            </w:pPr>
            <w:r>
              <w:t>0,5</w:t>
            </w:r>
          </w:p>
        </w:tc>
      </w:tr>
    </w:tbl>
    <w:p w:rsidR="002E4F1F" w:rsidRPr="00D07595" w:rsidRDefault="002E4F1F" w:rsidP="002E4F1F">
      <w:pPr>
        <w:tabs>
          <w:tab w:val="center" w:pos="5037"/>
          <w:tab w:val="left" w:pos="6210"/>
        </w:tabs>
        <w:ind w:left="720"/>
        <w:jc w:val="center"/>
        <w:rPr>
          <w:b/>
          <w:sz w:val="26"/>
          <w:szCs w:val="30"/>
        </w:rPr>
      </w:pPr>
      <w:r w:rsidRPr="00D07595">
        <w:rPr>
          <w:b/>
          <w:sz w:val="26"/>
          <w:szCs w:val="30"/>
        </w:rPr>
        <w:t>NỘI DUNG</w:t>
      </w:r>
    </w:p>
    <w:p w:rsidR="002E4F1F" w:rsidRPr="00D07595" w:rsidRDefault="002E4F1F" w:rsidP="002E4F1F">
      <w:pPr>
        <w:spacing w:line="276" w:lineRule="auto"/>
        <w:jc w:val="center"/>
      </w:pPr>
    </w:p>
    <w:p w:rsidR="002E4F1F" w:rsidRDefault="002E4F1F" w:rsidP="002E4F1F">
      <w:pPr>
        <w:jc w:val="center"/>
      </w:pPr>
      <w:r>
        <w:t>_______Hết_______</w:t>
      </w:r>
    </w:p>
    <w:p w:rsidR="002E4F1F" w:rsidRPr="00826464" w:rsidRDefault="002E4F1F" w:rsidP="002E4F1F">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2E4F1F" w:rsidRDefault="002E4F1F" w:rsidP="002E4F1F">
      <w:pPr>
        <w:rPr>
          <w:b/>
          <w:sz w:val="22"/>
          <w:szCs w:val="22"/>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2E4F1F" w:rsidRDefault="002E4F1F" w:rsidP="002E4F1F">
      <w:pPr>
        <w:rPr>
          <w:b/>
          <w:sz w:val="22"/>
          <w:szCs w:val="22"/>
        </w:rPr>
      </w:pPr>
    </w:p>
    <w:p w:rsidR="002E4F1F" w:rsidRDefault="002E4F1F" w:rsidP="002E4F1F">
      <w:pPr>
        <w:rPr>
          <w:b/>
          <w:sz w:val="22"/>
          <w:szCs w:val="22"/>
        </w:rPr>
      </w:pPr>
    </w:p>
    <w:p w:rsidR="002E4F1F" w:rsidRDefault="002E4F1F" w:rsidP="002E4F1F">
      <w:pPr>
        <w:rPr>
          <w:b/>
          <w:sz w:val="22"/>
          <w:szCs w:val="22"/>
        </w:rPr>
      </w:pPr>
    </w:p>
    <w:p w:rsidR="002E4F1F" w:rsidRDefault="002E4F1F" w:rsidP="002E4F1F">
      <w:pPr>
        <w:rPr>
          <w:b/>
          <w:sz w:val="22"/>
          <w:szCs w:val="22"/>
        </w:rPr>
      </w:pPr>
    </w:p>
    <w:p w:rsidR="002E4F1F" w:rsidRDefault="002E4F1F" w:rsidP="002E4F1F">
      <w:pPr>
        <w:rPr>
          <w:b/>
          <w:sz w:val="22"/>
          <w:szCs w:val="22"/>
        </w:rPr>
      </w:pPr>
    </w:p>
    <w:p w:rsidR="002E4F1F" w:rsidRPr="004237CF" w:rsidRDefault="002E4F1F" w:rsidP="002E4F1F">
      <w:pPr>
        <w:ind w:firstLine="720"/>
        <w:rPr>
          <w:b/>
          <w:sz w:val="22"/>
          <w:szCs w:val="22"/>
        </w:rPr>
      </w:pPr>
      <w:r>
        <w:rPr>
          <w:b/>
          <w:sz w:val="22"/>
          <w:szCs w:val="22"/>
        </w:rPr>
        <w:t>Quách Minh Thử</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Nguyễn Thùy Dương</w:t>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B32B1"/>
    <w:multiLevelType w:val="hybridMultilevel"/>
    <w:tmpl w:val="F224E978"/>
    <w:lvl w:ilvl="0" w:tplc="C76E3B9E">
      <w:start w:val="1"/>
      <w:numFmt w:val="bullet"/>
      <w:lvlText w:val="-"/>
      <w:lvlJc w:val="left"/>
      <w:pPr>
        <w:tabs>
          <w:tab w:val="num" w:pos="851"/>
        </w:tabs>
        <w:ind w:left="0" w:firstLine="567"/>
      </w:pPr>
      <w:rPr>
        <w:rFonts w:ascii="Courier New" w:hAnsi="Courier New"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
    <w:nsid w:val="1E7F2219"/>
    <w:multiLevelType w:val="hybridMultilevel"/>
    <w:tmpl w:val="A9F83566"/>
    <w:lvl w:ilvl="0" w:tplc="C76E3B9E">
      <w:start w:val="1"/>
      <w:numFmt w:val="bullet"/>
      <w:lvlText w:val="-"/>
      <w:lvlJc w:val="left"/>
      <w:pPr>
        <w:tabs>
          <w:tab w:val="num" w:pos="644"/>
        </w:tabs>
        <w:ind w:left="-207" w:firstLine="56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2892AA0"/>
    <w:multiLevelType w:val="hybridMultilevel"/>
    <w:tmpl w:val="682E4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0F73E86"/>
    <w:multiLevelType w:val="hybridMultilevel"/>
    <w:tmpl w:val="F2DC9674"/>
    <w:lvl w:ilvl="0" w:tplc="5BBA42D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8901AC0"/>
    <w:multiLevelType w:val="hybridMultilevel"/>
    <w:tmpl w:val="EE304304"/>
    <w:lvl w:ilvl="0" w:tplc="A484D4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0EF5630"/>
    <w:multiLevelType w:val="hybridMultilevel"/>
    <w:tmpl w:val="552CD83A"/>
    <w:lvl w:ilvl="0" w:tplc="A774C178">
      <w:start w:val="1"/>
      <w:numFmt w:val="decimal"/>
      <w:lvlText w:val="%1."/>
      <w:lvlJc w:val="left"/>
      <w:pPr>
        <w:tabs>
          <w:tab w:val="num" w:pos="283"/>
        </w:tabs>
        <w:ind w:left="283" w:hanging="283"/>
      </w:pPr>
      <w:rPr>
        <w:rFonts w:hint="default"/>
        <w:b/>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6">
    <w:nsid w:val="4798641D"/>
    <w:multiLevelType w:val="hybridMultilevel"/>
    <w:tmpl w:val="D236DAC8"/>
    <w:lvl w:ilvl="0" w:tplc="C580314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BBA540D"/>
    <w:multiLevelType w:val="hybridMultilevel"/>
    <w:tmpl w:val="04B03100"/>
    <w:lvl w:ilvl="0" w:tplc="36D865DA">
      <w:start w:val="1"/>
      <w:numFmt w:val="upperRoman"/>
      <w:lvlText w:val="%1."/>
      <w:lvlJc w:val="left"/>
      <w:pPr>
        <w:tabs>
          <w:tab w:val="num" w:pos="1080"/>
        </w:tabs>
        <w:ind w:left="1080" w:hanging="720"/>
      </w:pPr>
      <w:rPr>
        <w:rFonts w:hint="default"/>
        <w:i/>
      </w:rPr>
    </w:lvl>
    <w:lvl w:ilvl="1" w:tplc="2354D484">
      <w:start w:val="1"/>
      <w:numFmt w:val="bullet"/>
      <w:lvlText w:val="-"/>
      <w:lvlJc w:val="left"/>
      <w:pPr>
        <w:tabs>
          <w:tab w:val="num" w:pos="1440"/>
        </w:tabs>
        <w:ind w:left="1440" w:hanging="360"/>
      </w:pPr>
      <w:rPr>
        <w:rFonts w:ascii="Times New Roman" w:eastAsia="Times New Roman" w:hAnsi="Times New Roman" w:cs="Times New Roman" w:hint="default"/>
      </w:rPr>
    </w:lvl>
    <w:lvl w:ilvl="2" w:tplc="52749530">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68164EB"/>
    <w:multiLevelType w:val="hybridMultilevel"/>
    <w:tmpl w:val="1FDCC72C"/>
    <w:lvl w:ilvl="0" w:tplc="F0DA81D4">
      <w:start w:val="1"/>
      <w:numFmt w:val="decimal"/>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51360E2"/>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0">
    <w:nsid w:val="6BE20B0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1">
    <w:nsid w:val="6F4C7338"/>
    <w:multiLevelType w:val="hybridMultilevel"/>
    <w:tmpl w:val="F82C3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5D5E97"/>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3">
    <w:nsid w:val="7D8A5A16"/>
    <w:multiLevelType w:val="hybridMultilevel"/>
    <w:tmpl w:val="70FCE594"/>
    <w:lvl w:ilvl="0" w:tplc="0D0CD46A">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7F287606"/>
    <w:multiLevelType w:val="hybridMultilevel"/>
    <w:tmpl w:val="CCC655E2"/>
    <w:lvl w:ilvl="0" w:tplc="A2761D96">
      <w:start w:val="1"/>
      <w:numFmt w:val="upperRoman"/>
      <w:lvlText w:val="%1."/>
      <w:lvlJc w:val="left"/>
      <w:pPr>
        <w:tabs>
          <w:tab w:val="num" w:pos="757"/>
        </w:tabs>
        <w:ind w:left="757" w:hanging="397"/>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2"/>
  </w:num>
  <w:num w:numId="4">
    <w:abstractNumId w:val="2"/>
  </w:num>
  <w:num w:numId="5">
    <w:abstractNumId w:val="5"/>
  </w:num>
  <w:num w:numId="6">
    <w:abstractNumId w:val="14"/>
  </w:num>
  <w:num w:numId="7">
    <w:abstractNumId w:val="6"/>
  </w:num>
  <w:num w:numId="8">
    <w:abstractNumId w:val="3"/>
  </w:num>
  <w:num w:numId="9">
    <w:abstractNumId w:val="8"/>
  </w:num>
  <w:num w:numId="10">
    <w:abstractNumId w:val="10"/>
  </w:num>
  <w:num w:numId="11">
    <w:abstractNumId w:val="11"/>
  </w:num>
  <w:num w:numId="12">
    <w:abstractNumId w:val="13"/>
  </w:num>
  <w:num w:numId="13">
    <w:abstractNumId w:val="7"/>
  </w:num>
  <w:num w:numId="14">
    <w:abstractNumId w:val="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22D99"/>
    <w:rsid w:val="000718CC"/>
    <w:rsid w:val="000829FA"/>
    <w:rsid w:val="000853FD"/>
    <w:rsid w:val="000B3071"/>
    <w:rsid w:val="000E3773"/>
    <w:rsid w:val="000F525B"/>
    <w:rsid w:val="00134BCB"/>
    <w:rsid w:val="001360B7"/>
    <w:rsid w:val="001476D5"/>
    <w:rsid w:val="0015103A"/>
    <w:rsid w:val="00153880"/>
    <w:rsid w:val="00154A16"/>
    <w:rsid w:val="0016556C"/>
    <w:rsid w:val="00174FD9"/>
    <w:rsid w:val="00185610"/>
    <w:rsid w:val="00186F45"/>
    <w:rsid w:val="0019178F"/>
    <w:rsid w:val="001D30C7"/>
    <w:rsid w:val="001D64E2"/>
    <w:rsid w:val="001D6720"/>
    <w:rsid w:val="001E7BD2"/>
    <w:rsid w:val="001F3017"/>
    <w:rsid w:val="0021031D"/>
    <w:rsid w:val="00232388"/>
    <w:rsid w:val="002442F3"/>
    <w:rsid w:val="00246EE8"/>
    <w:rsid w:val="002722B5"/>
    <w:rsid w:val="002B0AF5"/>
    <w:rsid w:val="002B0B7F"/>
    <w:rsid w:val="002B1373"/>
    <w:rsid w:val="002B24F2"/>
    <w:rsid w:val="002D2091"/>
    <w:rsid w:val="002E4F1F"/>
    <w:rsid w:val="002F6A19"/>
    <w:rsid w:val="003255A6"/>
    <w:rsid w:val="003330BA"/>
    <w:rsid w:val="003347A7"/>
    <w:rsid w:val="00345BB0"/>
    <w:rsid w:val="003609CC"/>
    <w:rsid w:val="00360D40"/>
    <w:rsid w:val="00364390"/>
    <w:rsid w:val="00366CA4"/>
    <w:rsid w:val="00380E4E"/>
    <w:rsid w:val="0039337A"/>
    <w:rsid w:val="004120B1"/>
    <w:rsid w:val="004468DD"/>
    <w:rsid w:val="00462998"/>
    <w:rsid w:val="0046406A"/>
    <w:rsid w:val="00493AB4"/>
    <w:rsid w:val="004F371E"/>
    <w:rsid w:val="00514CF4"/>
    <w:rsid w:val="0052195B"/>
    <w:rsid w:val="00532F12"/>
    <w:rsid w:val="005373B2"/>
    <w:rsid w:val="0054465A"/>
    <w:rsid w:val="00582F87"/>
    <w:rsid w:val="0059650C"/>
    <w:rsid w:val="005A025B"/>
    <w:rsid w:val="005A09CC"/>
    <w:rsid w:val="005B1661"/>
    <w:rsid w:val="005B769F"/>
    <w:rsid w:val="005D05E5"/>
    <w:rsid w:val="005F1568"/>
    <w:rsid w:val="005F34BE"/>
    <w:rsid w:val="00613758"/>
    <w:rsid w:val="00623170"/>
    <w:rsid w:val="006974C4"/>
    <w:rsid w:val="006A2FE2"/>
    <w:rsid w:val="006B60CD"/>
    <w:rsid w:val="006B6936"/>
    <w:rsid w:val="006C2A4F"/>
    <w:rsid w:val="006E5C31"/>
    <w:rsid w:val="00702661"/>
    <w:rsid w:val="0070674B"/>
    <w:rsid w:val="00710E56"/>
    <w:rsid w:val="00766718"/>
    <w:rsid w:val="007A2F1C"/>
    <w:rsid w:val="007A4106"/>
    <w:rsid w:val="007C1A7F"/>
    <w:rsid w:val="00826464"/>
    <w:rsid w:val="0087705A"/>
    <w:rsid w:val="008D2DD0"/>
    <w:rsid w:val="008E0412"/>
    <w:rsid w:val="008E5B9A"/>
    <w:rsid w:val="009118F2"/>
    <w:rsid w:val="00913934"/>
    <w:rsid w:val="009537BE"/>
    <w:rsid w:val="009563F3"/>
    <w:rsid w:val="009628D9"/>
    <w:rsid w:val="00966DB5"/>
    <w:rsid w:val="0097319A"/>
    <w:rsid w:val="00977F7F"/>
    <w:rsid w:val="00981081"/>
    <w:rsid w:val="009C49FF"/>
    <w:rsid w:val="009D1930"/>
    <w:rsid w:val="009E4844"/>
    <w:rsid w:val="00A07745"/>
    <w:rsid w:val="00A26E06"/>
    <w:rsid w:val="00A26F39"/>
    <w:rsid w:val="00A44101"/>
    <w:rsid w:val="00A45841"/>
    <w:rsid w:val="00A46C9C"/>
    <w:rsid w:val="00A92A20"/>
    <w:rsid w:val="00AA0523"/>
    <w:rsid w:val="00AF024B"/>
    <w:rsid w:val="00B1630C"/>
    <w:rsid w:val="00B17106"/>
    <w:rsid w:val="00B217EC"/>
    <w:rsid w:val="00B35D07"/>
    <w:rsid w:val="00B66052"/>
    <w:rsid w:val="00B70DEA"/>
    <w:rsid w:val="00B97461"/>
    <w:rsid w:val="00BA459D"/>
    <w:rsid w:val="00BA47F7"/>
    <w:rsid w:val="00BA5273"/>
    <w:rsid w:val="00BC42A3"/>
    <w:rsid w:val="00BD7C80"/>
    <w:rsid w:val="00C07CFE"/>
    <w:rsid w:val="00C72310"/>
    <w:rsid w:val="00CB63A6"/>
    <w:rsid w:val="00CF07FB"/>
    <w:rsid w:val="00CF0DBA"/>
    <w:rsid w:val="00D07595"/>
    <w:rsid w:val="00D14A17"/>
    <w:rsid w:val="00D43197"/>
    <w:rsid w:val="00D543DA"/>
    <w:rsid w:val="00DA777C"/>
    <w:rsid w:val="00DB6D8B"/>
    <w:rsid w:val="00DE7975"/>
    <w:rsid w:val="00E01CD4"/>
    <w:rsid w:val="00E57C00"/>
    <w:rsid w:val="00EA0CD6"/>
    <w:rsid w:val="00EA746B"/>
    <w:rsid w:val="00EA7DCB"/>
    <w:rsid w:val="00EB0404"/>
    <w:rsid w:val="00ED0209"/>
    <w:rsid w:val="00ED371E"/>
    <w:rsid w:val="00EE506A"/>
    <w:rsid w:val="00EE6820"/>
    <w:rsid w:val="00F463ED"/>
    <w:rsid w:val="00F75D1A"/>
    <w:rsid w:val="00FA0A5E"/>
    <w:rsid w:val="00FA5483"/>
    <w:rsid w:val="00FC1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E4F1F"/>
    <w:pPr>
      <w:ind w:left="720"/>
      <w:contextualSpacing/>
    </w:pPr>
  </w:style>
  <w:style w:type="paragraph" w:styleId="BalloonText">
    <w:name w:val="Balloon Text"/>
    <w:basedOn w:val="Normal"/>
    <w:link w:val="BalloonTextChar"/>
    <w:uiPriority w:val="99"/>
    <w:semiHidden/>
    <w:unhideWhenUsed/>
    <w:rsid w:val="002E4F1F"/>
    <w:rPr>
      <w:rFonts w:ascii="Tahoma" w:hAnsi="Tahoma" w:cs="Tahoma"/>
      <w:sz w:val="16"/>
      <w:szCs w:val="16"/>
    </w:rPr>
  </w:style>
  <w:style w:type="character" w:customStyle="1" w:styleId="BalloonTextChar">
    <w:name w:val="Balloon Text Char"/>
    <w:basedOn w:val="DefaultParagraphFont"/>
    <w:link w:val="BalloonText"/>
    <w:uiPriority w:val="99"/>
    <w:semiHidden/>
    <w:rsid w:val="002E4F1F"/>
    <w:rPr>
      <w:rFonts w:ascii="Tahoma" w:eastAsia="Times New Roman" w:hAnsi="Tahoma" w:cs="Tahoma"/>
      <w:sz w:val="16"/>
      <w:szCs w:val="16"/>
    </w:rPr>
  </w:style>
  <w:style w:type="character" w:styleId="PlaceholderText">
    <w:name w:val="Placeholder Text"/>
    <w:basedOn w:val="DefaultParagraphFont"/>
    <w:uiPriority w:val="99"/>
    <w:semiHidden/>
    <w:rsid w:val="009C49F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E4F1F"/>
    <w:pPr>
      <w:ind w:left="720"/>
      <w:contextualSpacing/>
    </w:pPr>
  </w:style>
  <w:style w:type="paragraph" w:styleId="BalloonText">
    <w:name w:val="Balloon Text"/>
    <w:basedOn w:val="Normal"/>
    <w:link w:val="BalloonTextChar"/>
    <w:uiPriority w:val="99"/>
    <w:semiHidden/>
    <w:unhideWhenUsed/>
    <w:rsid w:val="002E4F1F"/>
    <w:rPr>
      <w:rFonts w:ascii="Tahoma" w:hAnsi="Tahoma" w:cs="Tahoma"/>
      <w:sz w:val="16"/>
      <w:szCs w:val="16"/>
    </w:rPr>
  </w:style>
  <w:style w:type="character" w:customStyle="1" w:styleId="BalloonTextChar">
    <w:name w:val="Balloon Text Char"/>
    <w:basedOn w:val="DefaultParagraphFont"/>
    <w:link w:val="BalloonText"/>
    <w:uiPriority w:val="99"/>
    <w:semiHidden/>
    <w:rsid w:val="002E4F1F"/>
    <w:rPr>
      <w:rFonts w:ascii="Tahoma" w:eastAsia="Times New Roman" w:hAnsi="Tahoma" w:cs="Tahoma"/>
      <w:sz w:val="16"/>
      <w:szCs w:val="16"/>
    </w:rPr>
  </w:style>
  <w:style w:type="character" w:styleId="PlaceholderText">
    <w:name w:val="Placeholder Text"/>
    <w:basedOn w:val="DefaultParagraphFont"/>
    <w:uiPriority w:val="99"/>
    <w:semiHidden/>
    <w:rsid w:val="009C49F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12</Pages>
  <Words>3032</Words>
  <Characters>17288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THUY DUONG</cp:lastModifiedBy>
  <cp:revision>30</cp:revision>
  <cp:lastPrinted>2015-11-23T01:27:00Z</cp:lastPrinted>
  <dcterms:created xsi:type="dcterms:W3CDTF">2015-12-31T00:35:00Z</dcterms:created>
  <dcterms:modified xsi:type="dcterms:W3CDTF">2016-01-03T19:03:00Z</dcterms:modified>
</cp:coreProperties>
</file>